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5C2A" w14:textId="77777777" w:rsidR="00BB5A61" w:rsidRPr="001C3BE4" w:rsidRDefault="00BB5A61" w:rsidP="00BB5A61">
      <w:pPr>
        <w:suppressAutoHyphens/>
        <w:spacing w:line="259" w:lineRule="auto"/>
        <w:jc w:val="center"/>
        <w:rPr>
          <w:rFonts w:ascii="Arial" w:eastAsia="Arial" w:hAnsi="Arial" w:cs="Arial"/>
          <w:bCs/>
          <w:color w:val="000000"/>
          <w:sz w:val="26"/>
          <w:szCs w:val="26"/>
        </w:rPr>
      </w:pPr>
      <w:bookmarkStart w:id="0" w:name="_Hlk136125398"/>
      <w:r w:rsidRPr="001C3BE4">
        <w:rPr>
          <w:rFonts w:ascii="Arial" w:eastAsia="Arial" w:hAnsi="Arial" w:cs="Arial"/>
          <w:b/>
          <w:color w:val="000000"/>
          <w:sz w:val="26"/>
          <w:szCs w:val="26"/>
        </w:rPr>
        <w:t>BACK TO BASICS, “A Design for Living”</w:t>
      </w:r>
    </w:p>
    <w:p w14:paraId="533768DC" w14:textId="77777777" w:rsidR="00BB5A61" w:rsidRPr="001C3BE4" w:rsidRDefault="00BB5A61" w:rsidP="00BB5A61">
      <w:pPr>
        <w:suppressAutoHyphens/>
        <w:spacing w:after="120" w:line="259" w:lineRule="auto"/>
        <w:jc w:val="center"/>
        <w:rPr>
          <w:rFonts w:ascii="Arial" w:eastAsia="Arial" w:hAnsi="Arial" w:cs="Arial"/>
          <w:bCs/>
          <w:color w:val="000000"/>
          <w:sz w:val="20"/>
          <w:szCs w:val="20"/>
        </w:rPr>
      </w:pPr>
      <w:r w:rsidRPr="001C3BE4">
        <w:rPr>
          <w:rFonts w:ascii="Arial" w:eastAsia="Arial" w:hAnsi="Arial" w:cs="Arial"/>
          <w:bCs/>
          <w:color w:val="000000"/>
          <w:sz w:val="20"/>
          <w:szCs w:val="20"/>
        </w:rPr>
        <w:t>A Closed and Committed 12-Step Study and Media Sobriety Group</w:t>
      </w:r>
    </w:p>
    <w:p w14:paraId="0FBEA335" w14:textId="5C2D6DB3" w:rsidR="00BB5A61" w:rsidRPr="001C3BE4" w:rsidRDefault="00BB5A61" w:rsidP="00BB5A61">
      <w:pPr>
        <w:suppressAutoHyphens/>
        <w:spacing w:after="120" w:line="259" w:lineRule="auto"/>
        <w:jc w:val="center"/>
        <w:rPr>
          <w:rFonts w:ascii="Arial" w:eastAsia="Arial" w:hAnsi="Arial" w:cs="Arial"/>
          <w:bCs/>
          <w:smallCaps/>
        </w:rPr>
      </w:pPr>
      <w:r w:rsidRPr="001C3BE4">
        <w:rPr>
          <w:rFonts w:ascii="Arial" w:eastAsia="Arial" w:hAnsi="Arial" w:cs="Arial"/>
          <w:b/>
          <w:bCs/>
          <w:smallCaps/>
          <w:color w:val="538135"/>
        </w:rPr>
        <w:t xml:space="preserve">Assignments for Month 1 </w:t>
      </w:r>
      <w:r w:rsidRPr="001C3BE4">
        <w:rPr>
          <w:rFonts w:ascii="Arial" w:eastAsia="Arial" w:hAnsi="Arial" w:cs="Arial"/>
          <w:b/>
          <w:smallCaps/>
          <w:color w:val="538135"/>
        </w:rPr>
        <w:t xml:space="preserve">Week </w:t>
      </w:r>
      <w:r w:rsidR="00054F61">
        <w:rPr>
          <w:rFonts w:ascii="Arial" w:eastAsia="Arial" w:hAnsi="Arial" w:cs="Arial"/>
          <w:b/>
          <w:smallCaps/>
          <w:color w:val="538135"/>
        </w:rPr>
        <w:t>4</w:t>
      </w:r>
      <w:r w:rsidRPr="001C3BE4">
        <w:rPr>
          <w:rFonts w:ascii="Arial" w:eastAsia="Arial" w:hAnsi="Arial" w:cs="Arial"/>
          <w:b/>
          <w:smallCaps/>
          <w:color w:val="538135"/>
        </w:rPr>
        <w:t xml:space="preserve"> – Steps </w:t>
      </w:r>
      <w:r w:rsidR="00054F61">
        <w:rPr>
          <w:rFonts w:ascii="Arial" w:eastAsia="Arial" w:hAnsi="Arial" w:cs="Arial"/>
          <w:b/>
          <w:smallCaps/>
          <w:color w:val="538135"/>
        </w:rPr>
        <w:t>10</w:t>
      </w:r>
      <w:r w:rsidRPr="001C3BE4">
        <w:rPr>
          <w:rFonts w:ascii="Arial" w:eastAsia="Arial" w:hAnsi="Arial" w:cs="Arial"/>
          <w:b/>
          <w:smallCaps/>
          <w:color w:val="538135"/>
        </w:rPr>
        <w:t xml:space="preserve"> Through </w:t>
      </w:r>
      <w:r w:rsidR="00054F61">
        <w:rPr>
          <w:rFonts w:ascii="Arial" w:eastAsia="Arial" w:hAnsi="Arial" w:cs="Arial"/>
          <w:b/>
          <w:smallCaps/>
          <w:color w:val="538135"/>
        </w:rPr>
        <w:t>12</w:t>
      </w:r>
    </w:p>
    <w:bookmarkEnd w:id="0"/>
    <w:p w14:paraId="1F87CF38" w14:textId="77777777" w:rsidR="00BB5A61" w:rsidRPr="001C3BE4" w:rsidRDefault="00BB5A61" w:rsidP="00BB5A61">
      <w:pPr>
        <w:pStyle w:val="BodyA"/>
        <w:suppressAutoHyphens/>
        <w:spacing w:line="259" w:lineRule="auto"/>
        <w:rPr>
          <w:rFonts w:ascii="Arial" w:hAnsi="Arial" w:cs="Arial"/>
          <w:lang w:val="en-US"/>
        </w:rPr>
      </w:pPr>
    </w:p>
    <w:p w14:paraId="38255C34" w14:textId="77777777" w:rsidR="00BB5A61" w:rsidRPr="00DB12BE" w:rsidRDefault="00BB5A61" w:rsidP="00C47EE8">
      <w:pPr>
        <w:pStyle w:val="BodyA"/>
        <w:keepNext/>
        <w:suppressAutoHyphens/>
        <w:spacing w:before="120" w:after="120" w:line="259" w:lineRule="auto"/>
        <w:rPr>
          <w:rStyle w:val="None"/>
          <w:rFonts w:ascii="Arial" w:hAnsi="Arial" w:cs="Arial"/>
          <w:smallCaps/>
          <w:color w:val="auto"/>
          <w:lang w:val="en-US"/>
        </w:rPr>
      </w:pPr>
      <w:r w:rsidRPr="001C3BE4">
        <w:rPr>
          <w:rStyle w:val="None"/>
          <w:rFonts w:ascii="Arial Bold" w:hAnsi="Arial Bold" w:cs="Arial"/>
          <w:b/>
          <w:bCs/>
          <w:smallCaps/>
          <w:color w:val="538135"/>
          <w:lang w:val="en-US"/>
        </w:rPr>
        <w:t>WEEKEND ACTION CHECKLIST</w:t>
      </w:r>
    </w:p>
    <w:p w14:paraId="28BCED50" w14:textId="7C8B26FC" w:rsidR="00DB32D8" w:rsidRPr="001C3BE4" w:rsidRDefault="00BB5A61" w:rsidP="00BB5A61">
      <w:pPr>
        <w:pStyle w:val="0B2BStyle"/>
        <w:widowControl w:val="0"/>
        <w:numPr>
          <w:ilvl w:val="0"/>
          <w:numId w:val="1"/>
        </w:numPr>
      </w:pPr>
      <w:r w:rsidRPr="001C3BE4">
        <w:t xml:space="preserve">Read your </w:t>
      </w:r>
      <w:r w:rsidR="001C3BE4" w:rsidRPr="001C3BE4">
        <w:rPr>
          <w:i/>
          <w:iCs/>
        </w:rPr>
        <w:t>F</w:t>
      </w:r>
      <w:r w:rsidRPr="001C3BE4">
        <w:rPr>
          <w:i/>
          <w:iCs/>
        </w:rPr>
        <w:t xml:space="preserve">orgiveness </w:t>
      </w:r>
      <w:r w:rsidR="001C3BE4" w:rsidRPr="001C3BE4">
        <w:rPr>
          <w:i/>
          <w:iCs/>
        </w:rPr>
        <w:t>L</w:t>
      </w:r>
      <w:r w:rsidRPr="001C3BE4">
        <w:rPr>
          <w:i/>
          <w:iCs/>
        </w:rPr>
        <w:t>etter</w:t>
      </w:r>
      <w:r w:rsidRPr="001C3BE4">
        <w:t xml:space="preserve"> to your sponsor. Answer the </w:t>
      </w:r>
      <w:r w:rsidR="001C3BE4" w:rsidRPr="001C3BE4">
        <w:t xml:space="preserve">forgiveness </w:t>
      </w:r>
      <w:r w:rsidRPr="001C3BE4">
        <w:t>worksheet questions with sponsor.</w:t>
      </w:r>
    </w:p>
    <w:p w14:paraId="72E8CFD4" w14:textId="77777777" w:rsidR="00DB32D8" w:rsidRPr="001C3BE4" w:rsidRDefault="00DB32D8" w:rsidP="00E15890">
      <w:pPr>
        <w:pStyle w:val="0B2BStyle"/>
        <w:widowControl w:val="0"/>
      </w:pPr>
    </w:p>
    <w:p w14:paraId="6879F9F0" w14:textId="7B8C15D9" w:rsidR="00DB32D8" w:rsidRPr="001C3BE4" w:rsidRDefault="00BB5A61" w:rsidP="00BB5A61">
      <w:pPr>
        <w:pStyle w:val="0B2BStyle"/>
        <w:widowControl w:val="0"/>
        <w:numPr>
          <w:ilvl w:val="0"/>
          <w:numId w:val="1"/>
        </w:numPr>
      </w:pPr>
      <w:r w:rsidRPr="001C3BE4">
        <w:t xml:space="preserve">Complete the </w:t>
      </w:r>
      <w:r w:rsidR="001C3BE4" w:rsidRPr="001C3BE4">
        <w:rPr>
          <w:i/>
          <w:iCs/>
        </w:rPr>
        <w:t>Eighth Step Worksheet – P</w:t>
      </w:r>
      <w:r w:rsidRPr="001C3BE4">
        <w:rPr>
          <w:i/>
          <w:iCs/>
        </w:rPr>
        <w:t xml:space="preserve">eople </w:t>
      </w:r>
      <w:r w:rsidR="001C3BE4" w:rsidRPr="001C3BE4">
        <w:rPr>
          <w:i/>
          <w:iCs/>
        </w:rPr>
        <w:t>W</w:t>
      </w:r>
      <w:r w:rsidRPr="001C3BE4">
        <w:rPr>
          <w:i/>
          <w:iCs/>
        </w:rPr>
        <w:t xml:space="preserve">e </w:t>
      </w:r>
      <w:r w:rsidR="001C3BE4" w:rsidRPr="001C3BE4">
        <w:rPr>
          <w:i/>
          <w:iCs/>
        </w:rPr>
        <w:t>H</w:t>
      </w:r>
      <w:r w:rsidRPr="001C3BE4">
        <w:rPr>
          <w:i/>
          <w:iCs/>
        </w:rPr>
        <w:t xml:space="preserve">ave </w:t>
      </w:r>
      <w:r w:rsidR="001C3BE4" w:rsidRPr="001C3BE4">
        <w:rPr>
          <w:i/>
          <w:iCs/>
        </w:rPr>
        <w:t>H</w:t>
      </w:r>
      <w:r w:rsidRPr="001C3BE4">
        <w:rPr>
          <w:i/>
          <w:iCs/>
        </w:rPr>
        <w:t>armed</w:t>
      </w:r>
      <w:r w:rsidR="001C3BE4" w:rsidRPr="001C3BE4">
        <w:t>.</w:t>
      </w:r>
    </w:p>
    <w:p w14:paraId="2A766B31" w14:textId="77777777" w:rsidR="00DB32D8" w:rsidRPr="001C3BE4" w:rsidRDefault="00DB32D8" w:rsidP="00E15890">
      <w:pPr>
        <w:pStyle w:val="0B2BStyle"/>
        <w:widowControl w:val="0"/>
      </w:pPr>
    </w:p>
    <w:p w14:paraId="1BFB0C12" w14:textId="26265C6A" w:rsidR="00DB32D8" w:rsidRPr="001C3BE4" w:rsidRDefault="00BB5A61" w:rsidP="00BB5A61">
      <w:pPr>
        <w:pStyle w:val="0B2BStyle"/>
        <w:widowControl w:val="0"/>
        <w:numPr>
          <w:ilvl w:val="0"/>
          <w:numId w:val="1"/>
        </w:numPr>
      </w:pPr>
      <w:r w:rsidRPr="001C3BE4">
        <w:t xml:space="preserve">Continue your daily </w:t>
      </w:r>
      <w:r w:rsidR="001C3BE4" w:rsidRPr="001C3BE4">
        <w:t>M</w:t>
      </w:r>
      <w:r w:rsidRPr="001C3BE4">
        <w:t xml:space="preserve">orning </w:t>
      </w:r>
      <w:r w:rsidR="001C3BE4" w:rsidRPr="001C3BE4">
        <w:t>Q</w:t>
      </w:r>
      <w:r w:rsidRPr="001C3BE4">
        <w:t xml:space="preserve">uiet </w:t>
      </w:r>
      <w:r w:rsidR="001C3BE4" w:rsidRPr="001C3BE4">
        <w:t>T</w:t>
      </w:r>
      <w:r w:rsidRPr="001C3BE4">
        <w:t>ime</w:t>
      </w:r>
      <w:r w:rsidR="001C3BE4" w:rsidRPr="001C3BE4">
        <w:t>,</w:t>
      </w:r>
      <w:r w:rsidRPr="001C3BE4">
        <w:t xml:space="preserve"> adding the </w:t>
      </w:r>
      <w:r w:rsidR="001C3BE4" w:rsidRPr="001C3BE4">
        <w:t xml:space="preserve">Seventh Step Prayer. </w:t>
      </w:r>
    </w:p>
    <w:p w14:paraId="090ADD24" w14:textId="77777777" w:rsidR="00DB32D8" w:rsidRPr="001C3BE4" w:rsidRDefault="00DB32D8" w:rsidP="00E15890">
      <w:pPr>
        <w:pStyle w:val="0B2BStyle"/>
        <w:widowControl w:val="0"/>
      </w:pPr>
    </w:p>
    <w:p w14:paraId="45D3B526" w14:textId="1AB3ACD4" w:rsidR="00BB5A61" w:rsidRPr="001C3BE4" w:rsidRDefault="00BB5A61" w:rsidP="001C3BE4">
      <w:pPr>
        <w:pStyle w:val="0B2BStyle"/>
        <w:widowControl w:val="0"/>
        <w:numPr>
          <w:ilvl w:val="0"/>
          <w:numId w:val="1"/>
        </w:numPr>
        <w:spacing w:after="120"/>
      </w:pPr>
      <w:bookmarkStart w:id="1" w:name="_Hlk136125566"/>
      <w:r w:rsidRPr="001C3BE4">
        <w:t xml:space="preserve">Attend the </w:t>
      </w:r>
      <w:r w:rsidRPr="001C3BE4">
        <w:rPr>
          <w:i/>
          <w:iCs/>
        </w:rPr>
        <w:t>Open Back to Basics</w:t>
      </w:r>
      <w:r w:rsidRPr="001C3BE4">
        <w:t xml:space="preserve"> (or </w:t>
      </w:r>
      <w:r w:rsidRPr="001C3BE4">
        <w:rPr>
          <w:i/>
          <w:iCs/>
        </w:rPr>
        <w:t>There is a Solution</w:t>
      </w:r>
      <w:r w:rsidRPr="001C3BE4">
        <w:t>) phone meeting and volunteer to do service (Saturdays at 2 PM Eastern Time).</w:t>
      </w:r>
    </w:p>
    <w:p w14:paraId="65D94A9E" w14:textId="77777777" w:rsidR="00BB5A61" w:rsidRPr="001C3BE4" w:rsidRDefault="00BB5A61" w:rsidP="00BB5A61">
      <w:pPr>
        <w:pStyle w:val="BodyA"/>
        <w:suppressAutoHyphens/>
        <w:spacing w:after="120" w:line="259" w:lineRule="auto"/>
        <w:ind w:left="360" w:firstLine="360"/>
        <w:rPr>
          <w:rFonts w:ascii="Arial" w:hAnsi="Arial" w:cs="Arial"/>
          <w:lang w:val="en-US"/>
        </w:rPr>
      </w:pPr>
      <w:r w:rsidRPr="001C3BE4">
        <w:rPr>
          <w:rFonts w:ascii="Arial" w:hAnsi="Arial" w:cs="Arial"/>
          <w:lang w:val="en-US"/>
        </w:rPr>
        <w:t xml:space="preserve">Free conference line call-in phone number: </w:t>
      </w:r>
      <w:r w:rsidRPr="001C3BE4">
        <w:rPr>
          <w:rFonts w:ascii="Arial" w:hAnsi="Arial" w:cs="Arial"/>
          <w:b/>
          <w:bCs/>
          <w:lang w:val="en-US"/>
        </w:rPr>
        <w:t>978-990-5000</w:t>
      </w:r>
      <w:r w:rsidRPr="001C3BE4">
        <w:rPr>
          <w:rFonts w:ascii="Arial" w:hAnsi="Arial" w:cs="Arial"/>
          <w:lang w:val="en-US"/>
        </w:rPr>
        <w:t xml:space="preserve"> Enter Pin: </w:t>
      </w:r>
      <w:r w:rsidRPr="001C3BE4">
        <w:rPr>
          <w:rFonts w:ascii="Arial" w:hAnsi="Arial" w:cs="Arial"/>
          <w:b/>
          <w:bCs/>
          <w:lang w:val="en-US"/>
        </w:rPr>
        <w:t>385988#</w:t>
      </w:r>
    </w:p>
    <w:p w14:paraId="5C108B1B" w14:textId="77777777" w:rsidR="00BB5A61" w:rsidRPr="001C3BE4" w:rsidRDefault="00BB5A61" w:rsidP="00BB5A61">
      <w:pPr>
        <w:pStyle w:val="BodyA"/>
        <w:suppressAutoHyphens/>
        <w:spacing w:after="120" w:line="259" w:lineRule="auto"/>
        <w:ind w:left="720"/>
        <w:rPr>
          <w:rFonts w:ascii="Arial" w:hAnsi="Arial" w:cs="Arial"/>
          <w:lang w:val="en-US"/>
        </w:rPr>
      </w:pPr>
      <w:bookmarkStart w:id="2" w:name="_Hlk136113709"/>
      <w:r w:rsidRPr="001C3BE4">
        <w:rPr>
          <w:rFonts w:ascii="Arial" w:hAnsi="Arial" w:cs="Arial"/>
          <w:lang w:val="en-US"/>
        </w:rPr>
        <w:t xml:space="preserve">If you can’t make the live call, you can </w:t>
      </w:r>
      <w:r w:rsidRPr="001C3BE4">
        <w:rPr>
          <w:rFonts w:ascii="Arial" w:hAnsi="Arial" w:cs="Arial"/>
          <w:b/>
          <w:bCs/>
          <w:smallCaps/>
          <w:color w:val="538135"/>
          <w:lang w:val="en-US"/>
        </w:rPr>
        <w:t>listen to the recording</w:t>
      </w:r>
      <w:r w:rsidRPr="001C3BE4">
        <w:rPr>
          <w:rFonts w:ascii="Arial" w:hAnsi="Arial" w:cs="Arial"/>
          <w:lang w:val="en-US"/>
        </w:rPr>
        <w:t>:</w:t>
      </w:r>
    </w:p>
    <w:p w14:paraId="01B56061" w14:textId="77777777" w:rsidR="00BB5A61" w:rsidRPr="001C3BE4" w:rsidRDefault="00BB5A61" w:rsidP="00BB5A61">
      <w:pPr>
        <w:pStyle w:val="BodyA"/>
        <w:numPr>
          <w:ilvl w:val="0"/>
          <w:numId w:val="4"/>
        </w:numPr>
        <w:suppressAutoHyphens/>
        <w:spacing w:after="120" w:line="259" w:lineRule="auto"/>
        <w:rPr>
          <w:rStyle w:val="None"/>
          <w:rFonts w:ascii="Arial" w:hAnsi="Arial" w:cs="Arial"/>
          <w:lang w:val="en-US"/>
        </w:rPr>
      </w:pPr>
      <w:r w:rsidRPr="001C3BE4">
        <w:rPr>
          <w:rFonts w:ascii="Arial" w:hAnsi="Arial" w:cs="Arial"/>
          <w:b/>
          <w:bCs/>
          <w:color w:val="538135"/>
          <w:lang w:val="en-US"/>
        </w:rPr>
        <w:t>Online</w:t>
      </w:r>
      <w:r w:rsidRPr="001C3BE4">
        <w:rPr>
          <w:rFonts w:ascii="Arial" w:hAnsi="Arial" w:cs="Arial"/>
          <w:lang w:val="en-US"/>
        </w:rPr>
        <w:t xml:space="preserve"> at MAA’s website (</w:t>
      </w:r>
      <w:hyperlink r:id="rId8" w:history="1">
        <w:r w:rsidRPr="001C3BE4">
          <w:rPr>
            <w:rStyle w:val="Hyperlink0"/>
            <w:rFonts w:ascii="Arial" w:hAnsi="Arial" w:cs="Arial"/>
            <w:sz w:val="22"/>
            <w:szCs w:val="22"/>
            <w:lang w:val="en-US"/>
          </w:rPr>
          <w:t>https://www.mediaaddictsanonymous.org/there-is-a-solution</w:t>
        </w:r>
      </w:hyperlink>
      <w:r w:rsidRPr="001C3BE4">
        <w:rPr>
          <w:rFonts w:ascii="Arial" w:hAnsi="Arial" w:cs="Arial"/>
          <w:lang w:val="en-US"/>
        </w:rPr>
        <w:t>). S</w:t>
      </w:r>
      <w:r w:rsidRPr="001C3BE4">
        <w:rPr>
          <w:rStyle w:val="None"/>
          <w:rFonts w:ascii="Arial" w:hAnsi="Arial" w:cs="Arial"/>
          <w:lang w:val="en-US"/>
        </w:rPr>
        <w:t xml:space="preserve">croll down to view a list of recordings by year. </w:t>
      </w:r>
    </w:p>
    <w:p w14:paraId="263F2D5A" w14:textId="77777777" w:rsidR="00BB5A61" w:rsidRPr="00DB12BE" w:rsidRDefault="00BB5A61" w:rsidP="00BB5A61">
      <w:pPr>
        <w:pStyle w:val="BodyA"/>
        <w:numPr>
          <w:ilvl w:val="0"/>
          <w:numId w:val="4"/>
        </w:numPr>
        <w:suppressAutoHyphens/>
        <w:spacing w:after="120" w:line="259" w:lineRule="auto"/>
        <w:rPr>
          <w:rStyle w:val="None"/>
          <w:rFonts w:ascii="Arial" w:hAnsi="Arial" w:cs="Arial"/>
          <w:lang w:val="en-US"/>
        </w:rPr>
      </w:pPr>
      <w:r w:rsidRPr="001C3BE4">
        <w:rPr>
          <w:rStyle w:val="None"/>
          <w:rFonts w:ascii="Arial" w:hAnsi="Arial" w:cs="Arial"/>
          <w:b/>
          <w:bCs/>
          <w:color w:val="538135"/>
          <w:lang w:val="en-US"/>
        </w:rPr>
        <w:t>By phone</w:t>
      </w:r>
      <w:r w:rsidRPr="001C3BE4">
        <w:rPr>
          <w:rStyle w:val="None"/>
          <w:rFonts w:ascii="Arial" w:hAnsi="Arial" w:cs="Arial"/>
          <w:lang w:val="en-US"/>
        </w:rPr>
        <w:t xml:space="preserve"> by dialing </w:t>
      </w:r>
      <w:r w:rsidRPr="001C3BE4">
        <w:rPr>
          <w:rFonts w:ascii="Arial" w:hAnsi="Arial" w:cs="Arial"/>
          <w:b/>
          <w:bCs/>
          <w:lang w:val="en-US"/>
        </w:rPr>
        <w:t>978-990-5099</w:t>
      </w:r>
      <w:r w:rsidRPr="001C3BE4">
        <w:rPr>
          <w:rFonts w:ascii="Arial" w:hAnsi="Arial" w:cs="Arial"/>
          <w:lang w:val="en-US"/>
        </w:rPr>
        <w:t xml:space="preserve"> (free) and entering Pin number </w:t>
      </w:r>
      <w:r w:rsidRPr="001C3BE4">
        <w:rPr>
          <w:rFonts w:ascii="Arial" w:hAnsi="Arial" w:cs="Arial"/>
          <w:b/>
          <w:bCs/>
          <w:lang w:val="en-US"/>
        </w:rPr>
        <w:t>385988#</w:t>
      </w:r>
      <w:r w:rsidRPr="001C3BE4">
        <w:rPr>
          <w:rFonts w:ascii="Arial" w:hAnsi="Arial" w:cs="Arial"/>
          <w:lang w:val="en-US"/>
        </w:rPr>
        <w:t xml:space="preserve">. Enter </w:t>
      </w:r>
      <w:r w:rsidRPr="001C3BE4">
        <w:rPr>
          <w:rFonts w:ascii="Arial" w:hAnsi="Arial" w:cs="Arial"/>
          <w:b/>
          <w:bCs/>
          <w:lang w:val="en-US"/>
        </w:rPr>
        <w:t>0#</w:t>
      </w:r>
      <w:r w:rsidRPr="001C3BE4">
        <w:rPr>
          <w:rFonts w:ascii="Arial" w:hAnsi="Arial" w:cs="Arial"/>
          <w:lang w:val="en-US"/>
        </w:rPr>
        <w:t xml:space="preserve"> to access the most recent</w:t>
      </w:r>
      <w:r w:rsidRPr="001C3BE4">
        <w:rPr>
          <w:rStyle w:val="None"/>
          <w:rFonts w:ascii="Arial" w:hAnsi="Arial" w:cs="Arial"/>
          <w:lang w:val="en-US"/>
        </w:rPr>
        <w:t xml:space="preserve"> meeting’s recording. </w:t>
      </w:r>
    </w:p>
    <w:p w14:paraId="60BB8D71" w14:textId="3F4739FA" w:rsidR="00BB5A61" w:rsidRPr="00DB12BE" w:rsidRDefault="00BB5A61" w:rsidP="00BB5A61">
      <w:pPr>
        <w:pStyle w:val="BodyA"/>
        <w:suppressAutoHyphens/>
        <w:spacing w:line="259" w:lineRule="auto"/>
        <w:ind w:left="1080"/>
        <w:rPr>
          <w:rStyle w:val="None"/>
          <w:rFonts w:ascii="Arial" w:hAnsi="Arial" w:cs="Arial"/>
          <w:lang w:val="en-US"/>
        </w:rPr>
      </w:pPr>
      <w:r w:rsidRPr="001C3BE4">
        <w:rPr>
          <w:rStyle w:val="None"/>
          <w:rFonts w:ascii="Arial" w:hAnsi="Arial" w:cs="Arial"/>
          <w:lang w:val="en-US"/>
        </w:rPr>
        <w:t xml:space="preserve">To listen to earlier meeting recordings, enter the playback reference number. The reference numbers are listed on the MAA Solutions Recordings webpage, starting with </w:t>
      </w:r>
      <w:r w:rsidRPr="001C3BE4">
        <w:rPr>
          <w:rStyle w:val="None"/>
          <w:rFonts w:ascii="Arial" w:hAnsi="Arial" w:cs="Arial"/>
          <w:b/>
          <w:bCs/>
          <w:lang w:val="en-US"/>
        </w:rPr>
        <w:t>6#</w:t>
      </w:r>
      <w:r w:rsidRPr="001C3BE4">
        <w:rPr>
          <w:rStyle w:val="None"/>
          <w:rFonts w:ascii="Arial" w:hAnsi="Arial" w:cs="Arial"/>
          <w:lang w:val="en-US"/>
        </w:rPr>
        <w:t>. (There are more than 60 recordings.</w:t>
      </w:r>
      <w:r w:rsidR="001C3BE4">
        <w:rPr>
          <w:rStyle w:val="None"/>
          <w:rFonts w:ascii="Arial" w:hAnsi="Arial" w:cs="Arial"/>
          <w:lang w:val="en-US"/>
        </w:rPr>
        <w:t xml:space="preserve"> International call-in numbers are also listed.</w:t>
      </w:r>
      <w:r w:rsidRPr="001C3BE4">
        <w:rPr>
          <w:rStyle w:val="None"/>
          <w:rFonts w:ascii="Arial" w:hAnsi="Arial" w:cs="Arial"/>
          <w:lang w:val="en-US"/>
        </w:rPr>
        <w:t xml:space="preserve">) </w:t>
      </w:r>
      <w:bookmarkEnd w:id="1"/>
      <w:bookmarkEnd w:id="2"/>
    </w:p>
    <w:p w14:paraId="25119270" w14:textId="162E1E4A" w:rsidR="00DB32D8" w:rsidRPr="001C3BE4" w:rsidRDefault="00DB32D8" w:rsidP="00947934">
      <w:pPr>
        <w:pStyle w:val="0B2BStyle"/>
        <w:widowControl w:val="0"/>
      </w:pPr>
    </w:p>
    <w:p w14:paraId="7A9C07B9" w14:textId="77777777" w:rsidR="00BB5A61" w:rsidRPr="00DB12BE" w:rsidRDefault="00BB5A61" w:rsidP="00BB5A61">
      <w:pPr>
        <w:pStyle w:val="BodyA"/>
        <w:keepNext/>
        <w:suppressAutoHyphens/>
        <w:spacing w:before="120" w:after="120" w:line="259" w:lineRule="auto"/>
        <w:rPr>
          <w:rStyle w:val="None"/>
          <w:rFonts w:ascii="Arial" w:hAnsi="Arial" w:cs="Arial"/>
          <w:color w:val="auto"/>
          <w:lang w:val="en-US"/>
        </w:rPr>
      </w:pPr>
      <w:r w:rsidRPr="001C3BE4">
        <w:rPr>
          <w:rStyle w:val="None"/>
          <w:rFonts w:ascii="Arial" w:hAnsi="Arial" w:cs="Arial"/>
          <w:b/>
          <w:bCs/>
          <w:color w:val="538135"/>
          <w:lang w:val="en-US"/>
        </w:rPr>
        <w:t>WEEKLY ACTIONS</w:t>
      </w:r>
    </w:p>
    <w:p w14:paraId="4EE15006" w14:textId="7CB0EAE0" w:rsidR="00BB5A61" w:rsidRPr="001C3BE4" w:rsidRDefault="00BB5A61" w:rsidP="00BB5A61">
      <w:pPr>
        <w:pStyle w:val="BodyA"/>
        <w:keepNext/>
        <w:suppressAutoHyphens/>
        <w:spacing w:after="120" w:line="259" w:lineRule="auto"/>
        <w:ind w:left="360"/>
        <w:rPr>
          <w:rStyle w:val="None"/>
          <w:rFonts w:ascii="Arial" w:hAnsi="Arial" w:cs="Arial"/>
          <w:lang w:val="en-US"/>
        </w:rPr>
      </w:pPr>
      <w:bookmarkStart w:id="3" w:name="_Hlk136125694"/>
      <w:r w:rsidRPr="001C3BE4">
        <w:rPr>
          <w:rStyle w:val="None"/>
          <w:rFonts w:ascii="Arial" w:hAnsi="Arial" w:cs="Arial"/>
          <w:lang w:val="en-US"/>
        </w:rPr>
        <w:t>During the week, please listen to Golda's qualification. See Solutions Recordings access details above.</w:t>
      </w:r>
    </w:p>
    <w:p w14:paraId="34C7CDEC" w14:textId="35590E51" w:rsidR="00BB5A61" w:rsidRPr="001C3BE4" w:rsidRDefault="00BB5A61" w:rsidP="00BB5A61">
      <w:pPr>
        <w:pStyle w:val="BodyA"/>
        <w:keepNext/>
        <w:suppressAutoHyphens/>
        <w:spacing w:line="259" w:lineRule="auto"/>
        <w:ind w:left="360"/>
        <w:rPr>
          <w:rStyle w:val="None"/>
          <w:rFonts w:ascii="Arial" w:hAnsi="Arial" w:cs="Arial"/>
          <w:lang w:val="en-US"/>
        </w:rPr>
      </w:pPr>
      <w:bookmarkStart w:id="4" w:name="_Hlk136113858"/>
      <w:r w:rsidRPr="001C3BE4">
        <w:rPr>
          <w:rStyle w:val="None"/>
          <w:rFonts w:ascii="Arial" w:hAnsi="Arial" w:cs="Arial"/>
          <w:b/>
          <w:bCs/>
          <w:color w:val="538135"/>
          <w:lang w:val="en-US"/>
        </w:rPr>
        <w:t>Golda, Reference #22, “</w:t>
      </w:r>
      <w:r w:rsidRPr="001C3BE4">
        <w:rPr>
          <w:rStyle w:val="None"/>
          <w:rFonts w:ascii="Arial" w:hAnsi="Arial" w:cs="Arial"/>
          <w:b/>
          <w:bCs/>
          <w:i/>
          <w:iCs/>
          <w:color w:val="538135"/>
          <w:lang w:val="en-US"/>
        </w:rPr>
        <w:t>Through Many Lifetimes</w:t>
      </w:r>
      <w:r w:rsidRPr="001C3BE4">
        <w:rPr>
          <w:rStyle w:val="None"/>
          <w:rFonts w:ascii="Arial" w:hAnsi="Arial" w:cs="Arial"/>
          <w:b/>
          <w:bCs/>
          <w:color w:val="538135"/>
          <w:lang w:val="en-US"/>
        </w:rPr>
        <w:t>”</w:t>
      </w:r>
    </w:p>
    <w:bookmarkEnd w:id="3"/>
    <w:bookmarkEnd w:id="4"/>
    <w:p w14:paraId="7033A51B" w14:textId="77777777" w:rsidR="00BB5A61" w:rsidRPr="001C3BE4" w:rsidRDefault="00BB5A61" w:rsidP="00BB5A61">
      <w:pPr>
        <w:pStyle w:val="BodyA"/>
        <w:suppressAutoHyphens/>
        <w:spacing w:line="259" w:lineRule="auto"/>
        <w:rPr>
          <w:rStyle w:val="None"/>
          <w:rFonts w:ascii="Arial" w:hAnsi="Arial" w:cs="Arial"/>
          <w:lang w:val="en-US"/>
        </w:rPr>
      </w:pPr>
    </w:p>
    <w:p w14:paraId="0851FCDD" w14:textId="77777777" w:rsidR="00BB5A61" w:rsidRPr="00DB12BE" w:rsidRDefault="00BB5A61" w:rsidP="00BB5A61">
      <w:pPr>
        <w:pStyle w:val="BodyA"/>
        <w:keepNext/>
        <w:suppressAutoHyphens/>
        <w:spacing w:before="120" w:after="120" w:line="259" w:lineRule="auto"/>
        <w:rPr>
          <w:rStyle w:val="None"/>
          <w:rFonts w:ascii="Arial" w:hAnsi="Arial" w:cs="Arial"/>
          <w:color w:val="auto"/>
          <w:lang w:val="en-US"/>
        </w:rPr>
      </w:pPr>
      <w:r w:rsidRPr="001C3BE4">
        <w:rPr>
          <w:rStyle w:val="None"/>
          <w:rFonts w:ascii="Arial" w:hAnsi="Arial" w:cs="Arial"/>
          <w:b/>
          <w:bCs/>
          <w:color w:val="538135"/>
          <w:lang w:val="en-US"/>
        </w:rPr>
        <w:t>WEEKLY MEDIA FAST WRITINGS AND ASSIGNMENTS</w:t>
      </w:r>
    </w:p>
    <w:p w14:paraId="39EA2CAE" w14:textId="77777777" w:rsidR="00BB5A61" w:rsidRPr="001C3BE4" w:rsidRDefault="00BB5A61" w:rsidP="00BB5A61">
      <w:pPr>
        <w:pStyle w:val="BodyA"/>
        <w:keepNext/>
        <w:suppressAutoHyphens/>
        <w:spacing w:line="259" w:lineRule="auto"/>
        <w:ind w:left="990" w:hanging="630"/>
        <w:rPr>
          <w:rStyle w:val="None"/>
          <w:rFonts w:ascii="Arial" w:hAnsi="Arial" w:cs="Arial"/>
          <w:i/>
          <w:iCs/>
          <w:color w:val="auto"/>
          <w:lang w:val="en-US"/>
        </w:rPr>
      </w:pPr>
      <w:bookmarkStart w:id="5" w:name="_Hlk136115208"/>
      <w:r w:rsidRPr="001C3BE4">
        <w:rPr>
          <w:rStyle w:val="None"/>
          <w:rFonts w:ascii="Arial" w:hAnsi="Arial" w:cs="Arial"/>
          <w:b/>
          <w:bCs/>
          <w:i/>
          <w:iCs/>
          <w:color w:val="538135"/>
          <w:u w:val="single"/>
          <w:lang w:val="en-US"/>
        </w:rPr>
        <w:t>Note</w:t>
      </w:r>
      <w:r w:rsidRPr="001C3BE4">
        <w:rPr>
          <w:rStyle w:val="None"/>
          <w:rFonts w:ascii="Arial" w:hAnsi="Arial" w:cs="Arial"/>
          <w:i/>
          <w:iCs/>
          <w:color w:val="auto"/>
          <w:lang w:val="en-US"/>
        </w:rPr>
        <w:t>: What follows are daily writing prompts developed from the Tools of MAA, the Big Book of A.A., and the Back-to-Basic meeting script. Please use these prompts to write about your compulsive media addiction and recovery. Call or meet with your sponsor four times a week to read your writings</w:t>
      </w:r>
      <w:bookmarkEnd w:id="5"/>
      <w:r w:rsidRPr="001C3BE4">
        <w:rPr>
          <w:rStyle w:val="None"/>
          <w:rFonts w:ascii="Arial" w:hAnsi="Arial" w:cs="Arial"/>
          <w:i/>
          <w:iCs/>
          <w:color w:val="auto"/>
          <w:lang w:val="en-US"/>
        </w:rPr>
        <w:t>.</w:t>
      </w:r>
    </w:p>
    <w:p w14:paraId="68EBF5F0" w14:textId="77777777" w:rsidR="00947934" w:rsidRPr="00DD0012" w:rsidRDefault="00947934" w:rsidP="00DD0012">
      <w:pPr>
        <w:pStyle w:val="BodyA"/>
        <w:suppressAutoHyphens/>
        <w:spacing w:line="259" w:lineRule="auto"/>
        <w:rPr>
          <w:rStyle w:val="None"/>
          <w:rFonts w:ascii="Arial" w:hAnsi="Arial" w:cs="Arial"/>
          <w:lang w:val="en-US"/>
        </w:rPr>
      </w:pPr>
    </w:p>
    <w:p w14:paraId="47E02610" w14:textId="6CBC72DE" w:rsidR="00947934" w:rsidRPr="00DB12BE" w:rsidRDefault="00947934" w:rsidP="00C47EE8">
      <w:pPr>
        <w:pStyle w:val="BodyA"/>
        <w:keepNext/>
        <w:suppressAutoHyphens/>
        <w:spacing w:after="120" w:line="259" w:lineRule="auto"/>
        <w:rPr>
          <w:rStyle w:val="None"/>
          <w:rFonts w:ascii="Arial" w:hAnsi="Arial" w:cs="Arial"/>
          <w:smallCaps/>
          <w:color w:val="auto"/>
          <w:lang w:val="en-US"/>
        </w:rPr>
      </w:pPr>
      <w:r w:rsidRPr="001C3BE4">
        <w:rPr>
          <w:rStyle w:val="None"/>
          <w:rFonts w:ascii="Arial Bold" w:hAnsi="Arial Bold" w:cs="Arial"/>
          <w:b/>
          <w:bCs/>
          <w:smallCaps/>
          <w:color w:val="538135"/>
          <w:lang w:val="en-US"/>
        </w:rPr>
        <w:t>Day 1 – Step 10</w:t>
      </w:r>
    </w:p>
    <w:p w14:paraId="4D8B7713" w14:textId="2448E06D" w:rsidR="00DB32D8" w:rsidRPr="001C3BE4" w:rsidRDefault="00947934" w:rsidP="00DD0012">
      <w:pPr>
        <w:pStyle w:val="0B2BStyle"/>
        <w:keepNext/>
        <w:suppressAutoHyphens/>
        <w:spacing w:after="120"/>
        <w:ind w:left="360"/>
      </w:pPr>
      <w:r w:rsidRPr="001C3BE4">
        <w:rPr>
          <w:rStyle w:val="None"/>
        </w:rPr>
        <w:t xml:space="preserve">Read the following paragraphs and choose </w:t>
      </w:r>
      <w:r w:rsidR="00DB32D8" w:rsidRPr="001C3BE4">
        <w:t xml:space="preserve">one or more </w:t>
      </w:r>
      <w:r w:rsidRPr="001C3BE4">
        <w:t xml:space="preserve">questions </w:t>
      </w:r>
      <w:r w:rsidR="00DB32D8" w:rsidRPr="001C3BE4">
        <w:t>to write on:</w:t>
      </w:r>
    </w:p>
    <w:p w14:paraId="68C0CB61" w14:textId="77777777" w:rsidR="00DB32D8" w:rsidRPr="001C3BE4" w:rsidRDefault="00DB32D8" w:rsidP="00947934">
      <w:pPr>
        <w:pStyle w:val="0B2BStyle"/>
        <w:widowControl w:val="0"/>
        <w:numPr>
          <w:ilvl w:val="0"/>
          <w:numId w:val="6"/>
        </w:numPr>
        <w:spacing w:after="120"/>
      </w:pPr>
      <w:r w:rsidRPr="001C3BE4">
        <w:t>“…Continue to watch for selfishness, dishonesty, resentment, and fear. When these crop up, we ask God at once to remove them. We discuss them with someone immediately and make amends quickly if we have harmed anyone. Then we resolutely turn our thoughts to someone we can help. Love and tolerance of others is our code.”</w:t>
      </w:r>
    </w:p>
    <w:p w14:paraId="474740A6" w14:textId="03F847A4" w:rsidR="00DB32D8" w:rsidRPr="001C3BE4" w:rsidRDefault="00947934" w:rsidP="00DD0012">
      <w:pPr>
        <w:pStyle w:val="0B2BStyle"/>
        <w:ind w:left="2347" w:hanging="1267"/>
      </w:pPr>
      <w:r w:rsidRPr="001C3BE4">
        <w:rPr>
          <w:b/>
          <w:bCs/>
          <w:color w:val="538135"/>
        </w:rPr>
        <w:t>Question 1</w:t>
      </w:r>
      <w:r w:rsidRPr="001C3BE4">
        <w:t xml:space="preserve">: </w:t>
      </w:r>
      <w:r w:rsidR="00DB32D8" w:rsidRPr="001C3BE4">
        <w:t>How will you continue to watch for selfishness, dishonesty, resentment, and fear?</w:t>
      </w:r>
    </w:p>
    <w:p w14:paraId="0FE1008D" w14:textId="77777777" w:rsidR="00947934" w:rsidRPr="001C3BE4" w:rsidRDefault="00947934" w:rsidP="00E15890">
      <w:pPr>
        <w:pStyle w:val="0B2BStyle"/>
        <w:widowControl w:val="0"/>
      </w:pPr>
    </w:p>
    <w:p w14:paraId="1387F62D" w14:textId="2978C127" w:rsidR="00DB32D8" w:rsidRPr="001C3BE4" w:rsidRDefault="00DB32D8" w:rsidP="001C3BE4">
      <w:pPr>
        <w:pStyle w:val="0B2BStyle"/>
        <w:widowControl w:val="0"/>
        <w:numPr>
          <w:ilvl w:val="0"/>
          <w:numId w:val="6"/>
        </w:numPr>
        <w:spacing w:after="120"/>
      </w:pPr>
      <w:r w:rsidRPr="001C3BE4">
        <w:t xml:space="preserve">“It is easy to let up on the spiritual program of action and rest on our laurels. We are headed for trouble if we do, for </w:t>
      </w:r>
      <w:r w:rsidRPr="001C3BE4">
        <w:rPr>
          <w:color w:val="A6A6A6" w:themeColor="background1" w:themeShade="A6"/>
        </w:rPr>
        <w:t>[</w:t>
      </w:r>
      <w:r w:rsidRPr="001C3BE4">
        <w:t>media</w:t>
      </w:r>
      <w:r w:rsidRPr="001C3BE4">
        <w:rPr>
          <w:color w:val="A6A6A6" w:themeColor="background1" w:themeShade="A6"/>
        </w:rPr>
        <w:t>]</w:t>
      </w:r>
      <w:r w:rsidRPr="001C3BE4">
        <w:t xml:space="preserve"> is a subtle foe. We are not cured of </w:t>
      </w:r>
      <w:r w:rsidRPr="001C3BE4">
        <w:rPr>
          <w:color w:val="A6A6A6" w:themeColor="background1" w:themeShade="A6"/>
        </w:rPr>
        <w:t>[</w:t>
      </w:r>
      <w:r w:rsidRPr="001C3BE4">
        <w:t>media addiction</w:t>
      </w:r>
      <w:r w:rsidRPr="001C3BE4">
        <w:rPr>
          <w:color w:val="A6A6A6" w:themeColor="background1" w:themeShade="A6"/>
        </w:rPr>
        <w:t>]</w:t>
      </w:r>
      <w:r w:rsidRPr="001C3BE4">
        <w:t>. What we really have is a daily reprieve contingent on the maintenance of our spiritual condition. Every day is a day when we must carry the vision of God’s will into all of our activities. How can I best serve Thee</w:t>
      </w:r>
      <w:r w:rsidR="001C3BE4">
        <w:t>—Thy</w:t>
      </w:r>
      <w:r w:rsidRPr="001C3BE4">
        <w:t xml:space="preserve"> will (not mine) be done.”</w:t>
      </w:r>
    </w:p>
    <w:p w14:paraId="33DCDA08" w14:textId="77777777" w:rsidR="00105C7B" w:rsidRPr="001C3BE4" w:rsidRDefault="00947934" w:rsidP="00A10E5B">
      <w:pPr>
        <w:pStyle w:val="0B2BStyle"/>
        <w:ind w:left="2347" w:hanging="1267"/>
      </w:pPr>
      <w:r w:rsidRPr="001C3BE4">
        <w:rPr>
          <w:b/>
          <w:bCs/>
          <w:color w:val="538135"/>
        </w:rPr>
        <w:t>Question 2</w:t>
      </w:r>
      <w:r w:rsidRPr="001C3BE4">
        <w:t xml:space="preserve">: </w:t>
      </w:r>
      <w:r w:rsidR="00105C7B" w:rsidRPr="001C3BE4">
        <w:t xml:space="preserve">(a) </w:t>
      </w:r>
      <w:r w:rsidR="00DB32D8" w:rsidRPr="001C3BE4">
        <w:t>How will you keep yourself from resting on your laurels?</w:t>
      </w:r>
    </w:p>
    <w:p w14:paraId="61FBD5F7" w14:textId="7C02C18C" w:rsidR="00DB32D8" w:rsidRPr="00DB12BE" w:rsidRDefault="00105C7B" w:rsidP="00A10E5B">
      <w:pPr>
        <w:pStyle w:val="0B2BStyle"/>
        <w:ind w:left="3614" w:hanging="1267"/>
      </w:pPr>
      <w:r w:rsidRPr="001C3BE4">
        <w:t xml:space="preserve">(b) </w:t>
      </w:r>
      <w:r w:rsidR="00DB32D8" w:rsidRPr="001C3BE4">
        <w:t>What steps and actions can you put into place to keep up your program?</w:t>
      </w:r>
    </w:p>
    <w:p w14:paraId="63A52A0B" w14:textId="77777777" w:rsidR="00947934" w:rsidRPr="001C3BE4" w:rsidRDefault="00947934" w:rsidP="00A10E5B">
      <w:pPr>
        <w:pStyle w:val="0B2BStyle"/>
      </w:pPr>
    </w:p>
    <w:p w14:paraId="1C67B8F9" w14:textId="4F6513BE" w:rsidR="00947934" w:rsidRPr="001C3BE4" w:rsidRDefault="00947934" w:rsidP="001C3BE4">
      <w:pPr>
        <w:pStyle w:val="0B2BStyle"/>
        <w:widowControl w:val="0"/>
        <w:numPr>
          <w:ilvl w:val="0"/>
          <w:numId w:val="6"/>
        </w:numPr>
        <w:spacing w:after="120"/>
      </w:pPr>
      <w:r w:rsidRPr="001C3BE4">
        <w:t>“</w:t>
      </w:r>
      <w:r w:rsidR="00DB32D8" w:rsidRPr="001C3BE4">
        <w:t>And acceptance is the answer to all my problems today. When I am disturbed, it is because I find some person, place, thing, or situation—some fact of my life—</w:t>
      </w:r>
      <w:r w:rsidR="001C3BE4">
        <w:t>u</w:t>
      </w:r>
      <w:r w:rsidR="00DB32D8" w:rsidRPr="001C3BE4">
        <w:t xml:space="preserve">nacceptable to me, and I can find no serenity until I accept that person, place, thing, or situation as being exactly the way it is supposed to be at this moment. Nothing, absolutely nothing, happens in God’s world by mistake. Until I could accept my </w:t>
      </w:r>
      <w:r w:rsidR="00DB32D8" w:rsidRPr="001C3BE4">
        <w:rPr>
          <w:color w:val="A6A6A6" w:themeColor="background1" w:themeShade="A6"/>
        </w:rPr>
        <w:t>[</w:t>
      </w:r>
      <w:r w:rsidR="00DB32D8" w:rsidRPr="001C3BE4">
        <w:t>media addiction</w:t>
      </w:r>
      <w:r w:rsidR="00DB32D8" w:rsidRPr="001C3BE4">
        <w:rPr>
          <w:color w:val="A6A6A6" w:themeColor="background1" w:themeShade="A6"/>
        </w:rPr>
        <w:t>]</w:t>
      </w:r>
      <w:r w:rsidR="00DB32D8" w:rsidRPr="001C3BE4">
        <w:t>, I could not stay sober; unless I accept life completely on life’s terms, I cannot be happy. I need to concentrate not so much on what needs to be changed in the world as on what needs to be changed in me and in my attitudes.</w:t>
      </w:r>
      <w:r w:rsidRPr="001C3BE4">
        <w:t>”</w:t>
      </w:r>
    </w:p>
    <w:p w14:paraId="2CF46B94" w14:textId="73B32F85" w:rsidR="00DB32D8" w:rsidRPr="001C3BE4" w:rsidRDefault="00947934" w:rsidP="00A10E5B">
      <w:pPr>
        <w:pStyle w:val="0B2BStyle"/>
        <w:ind w:left="2347" w:hanging="1267"/>
      </w:pPr>
      <w:r w:rsidRPr="001C3BE4">
        <w:rPr>
          <w:b/>
          <w:bCs/>
          <w:color w:val="538135"/>
        </w:rPr>
        <w:t>Question 3</w:t>
      </w:r>
      <w:r w:rsidRPr="001C3BE4">
        <w:t xml:space="preserve">: </w:t>
      </w:r>
      <w:r w:rsidR="00DB32D8" w:rsidRPr="001C3BE4">
        <w:t>Where can you accept yourself and other</w:t>
      </w:r>
      <w:r w:rsidR="001C3BE4">
        <w:t>s</w:t>
      </w:r>
      <w:r w:rsidR="00DB32D8" w:rsidRPr="001C3BE4">
        <w:t xml:space="preserve"> just as they are?</w:t>
      </w:r>
    </w:p>
    <w:p w14:paraId="719F5138" w14:textId="77777777" w:rsidR="000D1810" w:rsidRPr="00DB12BE" w:rsidRDefault="000D1810" w:rsidP="00A10E5B">
      <w:pPr>
        <w:pStyle w:val="0B2BStyle"/>
        <w:ind w:left="1267" w:hanging="1267"/>
      </w:pPr>
    </w:p>
    <w:p w14:paraId="3AEBDB38" w14:textId="5D370043" w:rsidR="00DB32D8" w:rsidRPr="00DB12BE" w:rsidRDefault="000D1810" w:rsidP="00C47EE8">
      <w:pPr>
        <w:pStyle w:val="BodyA"/>
        <w:keepNext/>
        <w:suppressAutoHyphens/>
        <w:spacing w:after="120" w:line="259" w:lineRule="auto"/>
        <w:rPr>
          <w:rStyle w:val="None"/>
          <w:rFonts w:ascii="Arial" w:hAnsi="Arial" w:cs="Arial"/>
          <w:smallCaps/>
          <w:color w:val="auto"/>
          <w:lang w:val="en-US"/>
        </w:rPr>
      </w:pPr>
      <w:r w:rsidRPr="001C3BE4">
        <w:rPr>
          <w:rStyle w:val="None"/>
          <w:rFonts w:ascii="Arial Bold" w:hAnsi="Arial Bold"/>
          <w:b/>
          <w:bCs/>
          <w:smallCaps/>
          <w:color w:val="538135"/>
          <w:lang w:val="en-US"/>
        </w:rPr>
        <w:t xml:space="preserve">Day </w:t>
      </w:r>
      <w:r w:rsidR="00DB32D8" w:rsidRPr="001C3BE4">
        <w:rPr>
          <w:rStyle w:val="None"/>
          <w:rFonts w:ascii="Arial Bold" w:hAnsi="Arial Bold"/>
          <w:b/>
          <w:bCs/>
          <w:smallCaps/>
          <w:color w:val="538135"/>
          <w:lang w:val="en-US"/>
        </w:rPr>
        <w:t xml:space="preserve">2 </w:t>
      </w:r>
      <w:r w:rsidRPr="001C3BE4">
        <w:rPr>
          <w:rStyle w:val="None"/>
          <w:rFonts w:ascii="Arial Bold" w:hAnsi="Arial Bold"/>
          <w:b/>
          <w:bCs/>
          <w:smallCaps/>
          <w:color w:val="538135"/>
          <w:lang w:val="en-US"/>
        </w:rPr>
        <w:t xml:space="preserve">– </w:t>
      </w:r>
      <w:r w:rsidR="00DB32D8" w:rsidRPr="001C3BE4">
        <w:rPr>
          <w:rStyle w:val="None"/>
          <w:rFonts w:ascii="Arial Bold" w:hAnsi="Arial Bold"/>
          <w:b/>
          <w:bCs/>
          <w:smallCaps/>
          <w:color w:val="538135"/>
          <w:lang w:val="en-US"/>
        </w:rPr>
        <w:t>Step 11</w:t>
      </w:r>
    </w:p>
    <w:p w14:paraId="5F8A5084" w14:textId="55ADA63C" w:rsidR="00DB32D8" w:rsidRPr="001C3BE4" w:rsidRDefault="00386D98" w:rsidP="00707AD7">
      <w:pPr>
        <w:pStyle w:val="0B2BStyle"/>
        <w:keepNext/>
        <w:suppressAutoHyphens/>
        <w:spacing w:after="120"/>
        <w:ind w:left="360"/>
      </w:pPr>
      <w:bookmarkStart w:id="6" w:name="_Hlk136288444"/>
      <w:r w:rsidRPr="001C3BE4">
        <w:rPr>
          <w:b/>
          <w:bCs/>
          <w:color w:val="538135"/>
        </w:rPr>
        <w:t>Daily Quiet Time</w:t>
      </w:r>
      <w:r w:rsidRPr="001C3BE4">
        <w:t>:</w:t>
      </w:r>
      <w:r w:rsidR="00DD0012">
        <w:rPr>
          <w:b/>
          <w:bCs/>
        </w:rPr>
        <w:tab/>
      </w:r>
      <w:r w:rsidR="00DB32D8" w:rsidRPr="001C3BE4">
        <w:t xml:space="preserve">Continue your </w:t>
      </w:r>
      <w:r w:rsidR="001C3BE4">
        <w:t>D</w:t>
      </w:r>
      <w:r w:rsidR="00DB32D8" w:rsidRPr="001C3BE4">
        <w:t xml:space="preserve">aily </w:t>
      </w:r>
      <w:r w:rsidR="001C3BE4">
        <w:t>Q</w:t>
      </w:r>
      <w:r w:rsidR="00DB32D8" w:rsidRPr="001C3BE4">
        <w:t xml:space="preserve">uiet </w:t>
      </w:r>
      <w:r w:rsidR="001C3BE4">
        <w:t>T</w:t>
      </w:r>
      <w:r w:rsidR="00DB32D8" w:rsidRPr="001C3BE4">
        <w:t>ime practice</w:t>
      </w:r>
      <w:r w:rsidR="00792ABC" w:rsidRPr="001C3BE4">
        <w:t>,</w:t>
      </w:r>
      <w:r w:rsidR="00DB32D8" w:rsidRPr="001C3BE4">
        <w:t xml:space="preserve"> </w:t>
      </w:r>
      <w:r w:rsidR="00792ABC" w:rsidRPr="001C3BE4">
        <w:t>by either adopting some</w:t>
      </w:r>
      <w:r w:rsidR="00585AD1">
        <w:t xml:space="preserve"> (</w:t>
      </w:r>
      <w:r w:rsidR="008F1CEE">
        <w:t>or all</w:t>
      </w:r>
      <w:r w:rsidR="00585AD1">
        <w:t xml:space="preserve">) of </w:t>
      </w:r>
      <w:r w:rsidR="008F1CEE">
        <w:t xml:space="preserve">the suggestions below </w:t>
      </w:r>
      <w:r w:rsidR="00792ABC" w:rsidRPr="001C3BE4">
        <w:t xml:space="preserve">or by creating </w:t>
      </w:r>
      <w:r w:rsidR="008F1CEE">
        <w:t xml:space="preserve">your own process—whatever </w:t>
      </w:r>
      <w:r w:rsidR="00DB32D8" w:rsidRPr="001C3BE4">
        <w:t xml:space="preserve">feels right </w:t>
      </w:r>
      <w:r w:rsidR="00792ABC" w:rsidRPr="001C3BE4">
        <w:t xml:space="preserve">for </w:t>
      </w:r>
      <w:r w:rsidR="00DB32D8" w:rsidRPr="001C3BE4">
        <w:t>you.</w:t>
      </w:r>
    </w:p>
    <w:p w14:paraId="1FDF1B8C" w14:textId="22ECF300" w:rsidR="00DB32D8" w:rsidRPr="001C3BE4" w:rsidRDefault="008F1CEE" w:rsidP="000D1810">
      <w:pPr>
        <w:pStyle w:val="0B2BStyle"/>
        <w:widowControl w:val="0"/>
        <w:numPr>
          <w:ilvl w:val="0"/>
          <w:numId w:val="7"/>
        </w:numPr>
        <w:spacing w:after="120"/>
      </w:pPr>
      <w:r>
        <w:t xml:space="preserve">Find a clean, private, </w:t>
      </w:r>
      <w:r w:rsidR="00DB32D8" w:rsidRPr="001C3BE4">
        <w:t xml:space="preserve">quiet place </w:t>
      </w:r>
      <w:r>
        <w:t xml:space="preserve">you can use </w:t>
      </w:r>
      <w:r w:rsidR="004D35AF">
        <w:t xml:space="preserve">daily </w:t>
      </w:r>
      <w:r>
        <w:t xml:space="preserve">for your </w:t>
      </w:r>
      <w:r w:rsidR="00DB32D8" w:rsidRPr="001C3BE4">
        <w:t>practice</w:t>
      </w:r>
      <w:r>
        <w:t>.</w:t>
      </w:r>
    </w:p>
    <w:p w14:paraId="4D3095B0" w14:textId="4816F2AD" w:rsidR="00DB32D8" w:rsidRPr="001C3BE4" w:rsidRDefault="00386D98" w:rsidP="000D1810">
      <w:pPr>
        <w:pStyle w:val="0B2BStyle"/>
        <w:widowControl w:val="0"/>
        <w:numPr>
          <w:ilvl w:val="0"/>
          <w:numId w:val="7"/>
        </w:numPr>
        <w:spacing w:after="120"/>
      </w:pPr>
      <w:r w:rsidRPr="001C3BE4">
        <w:t xml:space="preserve">Keep </w:t>
      </w:r>
      <w:r w:rsidR="00DB32D8" w:rsidRPr="001C3BE4">
        <w:t xml:space="preserve">a notebook or </w:t>
      </w:r>
      <w:r w:rsidR="004D35AF">
        <w:t xml:space="preserve">journal </w:t>
      </w:r>
      <w:r w:rsidR="00792ABC" w:rsidRPr="001C3BE4">
        <w:t xml:space="preserve">dedicated for </w:t>
      </w:r>
      <w:r w:rsidR="00DB32D8" w:rsidRPr="001C3BE4">
        <w:t xml:space="preserve">your </w:t>
      </w:r>
      <w:r w:rsidRPr="004363AE">
        <w:rPr>
          <w:b/>
          <w:bCs/>
          <w:color w:val="538135"/>
        </w:rPr>
        <w:t>Two</w:t>
      </w:r>
      <w:r w:rsidR="001C3BE4" w:rsidRPr="004363AE">
        <w:rPr>
          <w:b/>
          <w:bCs/>
          <w:color w:val="538135"/>
        </w:rPr>
        <w:t xml:space="preserve"> </w:t>
      </w:r>
      <w:r w:rsidRPr="004363AE">
        <w:rPr>
          <w:b/>
          <w:bCs/>
          <w:color w:val="538135"/>
        </w:rPr>
        <w:t>Way Prayer</w:t>
      </w:r>
      <w:r w:rsidR="00DB32D8" w:rsidRPr="004363AE">
        <w:rPr>
          <w:b/>
          <w:bCs/>
          <w:color w:val="538135"/>
        </w:rPr>
        <w:t xml:space="preserve"> </w:t>
      </w:r>
      <w:r w:rsidR="004D35AF" w:rsidRPr="004363AE">
        <w:rPr>
          <w:b/>
          <w:bCs/>
          <w:color w:val="538135"/>
        </w:rPr>
        <w:t>writing</w:t>
      </w:r>
      <w:r w:rsidR="004D35AF">
        <w:t xml:space="preserve">. </w:t>
      </w:r>
      <w:r w:rsidR="008F1CEE">
        <w:t xml:space="preserve">We cannot emphasize </w:t>
      </w:r>
      <w:r w:rsidR="004D35AF">
        <w:t xml:space="preserve">enough the </w:t>
      </w:r>
      <w:r w:rsidR="00585AD1">
        <w:t xml:space="preserve">value </w:t>
      </w:r>
      <w:r w:rsidR="004D35AF">
        <w:t xml:space="preserve">of writing during these daily sessions. It has helped us </w:t>
      </w:r>
      <w:r w:rsidR="004363AE">
        <w:t xml:space="preserve">immensely in our recovery, connecting us to our true selves and to the </w:t>
      </w:r>
      <w:r w:rsidR="00585AD1">
        <w:rPr>
          <w:i/>
          <w:iCs/>
        </w:rPr>
        <w:t>Realm of the S</w:t>
      </w:r>
      <w:r w:rsidR="004363AE" w:rsidRPr="004363AE">
        <w:rPr>
          <w:i/>
          <w:iCs/>
        </w:rPr>
        <w:t>pirit</w:t>
      </w:r>
      <w:r w:rsidR="004D35AF">
        <w:t xml:space="preserve">. For some, writing </w:t>
      </w:r>
      <w:r w:rsidR="004363AE">
        <w:t xml:space="preserve">in </w:t>
      </w:r>
      <w:r w:rsidR="004D35AF">
        <w:t>itself is a form of meditation and prayer.</w:t>
      </w:r>
    </w:p>
    <w:p w14:paraId="5BEB53E2" w14:textId="4C420F4E" w:rsidR="00DB32D8" w:rsidRPr="001C3BE4" w:rsidRDefault="00386D98" w:rsidP="000D1810">
      <w:pPr>
        <w:pStyle w:val="0B2BStyle"/>
        <w:widowControl w:val="0"/>
        <w:numPr>
          <w:ilvl w:val="0"/>
          <w:numId w:val="7"/>
        </w:numPr>
        <w:spacing w:after="120"/>
      </w:pPr>
      <w:r w:rsidRPr="001C3BE4">
        <w:t xml:space="preserve">Schedule regular times during </w:t>
      </w:r>
      <w:r w:rsidR="00DB32D8" w:rsidRPr="001C3BE4">
        <w:t xml:space="preserve">the day </w:t>
      </w:r>
      <w:r w:rsidRPr="001C3BE4">
        <w:t xml:space="preserve">for your </w:t>
      </w:r>
      <w:r w:rsidR="00DB32D8" w:rsidRPr="001C3BE4">
        <w:t>practice</w:t>
      </w:r>
      <w:r w:rsidR="00792ABC" w:rsidRPr="001C3BE4">
        <w:t xml:space="preserve">. This will help you </w:t>
      </w:r>
      <w:r w:rsidRPr="001C3BE4">
        <w:t xml:space="preserve">build the habit of having </w:t>
      </w:r>
      <w:r w:rsidR="00792ABC" w:rsidRPr="001C3BE4">
        <w:t xml:space="preserve">daily </w:t>
      </w:r>
      <w:r w:rsidRPr="001C3BE4">
        <w:t xml:space="preserve">spiritual </w:t>
      </w:r>
      <w:r w:rsidR="00DB32D8" w:rsidRPr="001C3BE4">
        <w:t>connection</w:t>
      </w:r>
      <w:r w:rsidRPr="001C3BE4">
        <w:t>s.</w:t>
      </w:r>
    </w:p>
    <w:p w14:paraId="6DFDE1DC" w14:textId="19C52C91" w:rsidR="00DB32D8" w:rsidRPr="001C3BE4" w:rsidRDefault="00DB32D8" w:rsidP="000D1810">
      <w:pPr>
        <w:pStyle w:val="0B2BStyle"/>
        <w:widowControl w:val="0"/>
        <w:numPr>
          <w:ilvl w:val="0"/>
          <w:numId w:val="7"/>
        </w:numPr>
        <w:spacing w:after="120"/>
      </w:pPr>
      <w:r w:rsidRPr="001C3BE4">
        <w:t xml:space="preserve">Set a time limit so that your quiet time has a </w:t>
      </w:r>
      <w:r w:rsidR="00386D98" w:rsidRPr="001C3BE4">
        <w:t>beginning,</w:t>
      </w:r>
      <w:r w:rsidRPr="001C3BE4">
        <w:t xml:space="preserve"> middle</w:t>
      </w:r>
      <w:r w:rsidR="00386D98" w:rsidRPr="001C3BE4">
        <w:t>,</w:t>
      </w:r>
      <w:r w:rsidRPr="001C3BE4">
        <w:t xml:space="preserve"> and an end</w:t>
      </w:r>
      <w:r w:rsidR="00386D98" w:rsidRPr="001C3BE4">
        <w:t>.</w:t>
      </w:r>
    </w:p>
    <w:p w14:paraId="3FCEB02E" w14:textId="337DE9C1" w:rsidR="00DB32D8" w:rsidRPr="001C3BE4" w:rsidRDefault="00792ABC" w:rsidP="000D1810">
      <w:pPr>
        <w:pStyle w:val="0B2BStyle"/>
        <w:widowControl w:val="0"/>
        <w:numPr>
          <w:ilvl w:val="0"/>
          <w:numId w:val="7"/>
        </w:numPr>
        <w:spacing w:after="120"/>
      </w:pPr>
      <w:r w:rsidRPr="001C3BE4">
        <w:t xml:space="preserve">Select </w:t>
      </w:r>
      <w:r w:rsidR="00DB32D8" w:rsidRPr="001C3BE4">
        <w:t xml:space="preserve">the prayers you </w:t>
      </w:r>
      <w:r w:rsidR="00386D98" w:rsidRPr="001C3BE4">
        <w:t xml:space="preserve">wish </w:t>
      </w:r>
      <w:r w:rsidR="00DB32D8" w:rsidRPr="001C3BE4">
        <w:t xml:space="preserve">to use in each of the three </w:t>
      </w:r>
      <w:r w:rsidR="001C3BE4">
        <w:t>D</w:t>
      </w:r>
      <w:r w:rsidR="00386D98" w:rsidRPr="001C3BE4">
        <w:t xml:space="preserve">aily </w:t>
      </w:r>
      <w:r w:rsidR="001C3BE4">
        <w:t>Q</w:t>
      </w:r>
      <w:r w:rsidR="00DB32D8" w:rsidRPr="001C3BE4">
        <w:t xml:space="preserve">uiet </w:t>
      </w:r>
      <w:r w:rsidR="001C3BE4">
        <w:t>T</w:t>
      </w:r>
      <w:r w:rsidR="00DB32D8" w:rsidRPr="001C3BE4">
        <w:t>ime sessions</w:t>
      </w:r>
      <w:r w:rsidR="00386D98" w:rsidRPr="001C3BE4">
        <w:t>.</w:t>
      </w:r>
      <w:r w:rsidR="00340C91">
        <w:rPr>
          <w:vertAlign w:val="superscript"/>
        </w:rPr>
        <w:t>1</w:t>
      </w:r>
    </w:p>
    <w:p w14:paraId="7749A6E7" w14:textId="630C02FE" w:rsidR="00DB32D8" w:rsidRPr="001C3BE4" w:rsidRDefault="00DB32D8" w:rsidP="000D1810">
      <w:pPr>
        <w:pStyle w:val="0B2BStyle"/>
        <w:widowControl w:val="0"/>
        <w:numPr>
          <w:ilvl w:val="0"/>
          <w:numId w:val="7"/>
        </w:numPr>
        <w:spacing w:after="120"/>
      </w:pPr>
      <w:r w:rsidRPr="001C3BE4">
        <w:t xml:space="preserve">Decide </w:t>
      </w:r>
      <w:r w:rsidR="00386D98" w:rsidRPr="001C3BE4">
        <w:t xml:space="preserve">whether </w:t>
      </w:r>
      <w:r w:rsidRPr="001C3BE4">
        <w:t xml:space="preserve">you </w:t>
      </w:r>
      <w:r w:rsidR="00386D98" w:rsidRPr="001C3BE4">
        <w:t xml:space="preserve">would like </w:t>
      </w:r>
      <w:r w:rsidRPr="001C3BE4">
        <w:t xml:space="preserve">to use music, chanting, singing, or any other tool to </w:t>
      </w:r>
      <w:r w:rsidR="00386D98" w:rsidRPr="001C3BE4">
        <w:t xml:space="preserve">help you get </w:t>
      </w:r>
      <w:r w:rsidRPr="001C3BE4">
        <w:t>closer to your Higher Power</w:t>
      </w:r>
      <w:r w:rsidR="004363AE">
        <w:t>.</w:t>
      </w:r>
      <w:r w:rsidR="00340C91" w:rsidRPr="00340C91">
        <w:rPr>
          <w:vertAlign w:val="superscript"/>
        </w:rPr>
        <w:t xml:space="preserve"> </w:t>
      </w:r>
      <w:r w:rsidR="00340C91">
        <w:rPr>
          <w:vertAlign w:val="superscript"/>
        </w:rPr>
        <w:t>2</w:t>
      </w:r>
    </w:p>
    <w:p w14:paraId="5F94F616" w14:textId="4D6EA569" w:rsidR="00DB32D8" w:rsidRPr="001C3BE4" w:rsidRDefault="00792ABC" w:rsidP="000D1810">
      <w:pPr>
        <w:pStyle w:val="0B2BStyle"/>
        <w:widowControl w:val="0"/>
        <w:numPr>
          <w:ilvl w:val="0"/>
          <w:numId w:val="7"/>
        </w:numPr>
      </w:pPr>
      <w:r w:rsidRPr="001C3BE4">
        <w:t xml:space="preserve">Set your plan in writing in the table below by entering details for your </w:t>
      </w:r>
      <w:r w:rsidR="00DB32D8" w:rsidRPr="006067BB">
        <w:t>personal</w:t>
      </w:r>
      <w:r w:rsidR="00DB32D8" w:rsidRPr="001C3BE4">
        <w:rPr>
          <w:b/>
          <w:bCs/>
          <w:color w:val="538135"/>
        </w:rPr>
        <w:t xml:space="preserve"> </w:t>
      </w:r>
      <w:r w:rsidRPr="001C3BE4">
        <w:rPr>
          <w:b/>
          <w:bCs/>
          <w:color w:val="538135"/>
        </w:rPr>
        <w:t>Morning</w:t>
      </w:r>
      <w:r w:rsidRPr="006067BB">
        <w:rPr>
          <w:b/>
          <w:bCs/>
        </w:rPr>
        <w:t>,</w:t>
      </w:r>
      <w:r w:rsidRPr="001C3BE4">
        <w:rPr>
          <w:b/>
          <w:bCs/>
          <w:color w:val="538135"/>
        </w:rPr>
        <w:t xml:space="preserve"> Midday</w:t>
      </w:r>
      <w:r w:rsidRPr="006067BB">
        <w:t>, and</w:t>
      </w:r>
      <w:r w:rsidRPr="006067BB">
        <w:rPr>
          <w:b/>
          <w:bCs/>
        </w:rPr>
        <w:t xml:space="preserve"> </w:t>
      </w:r>
      <w:r w:rsidRPr="001C3BE4">
        <w:rPr>
          <w:b/>
          <w:bCs/>
          <w:color w:val="538135"/>
        </w:rPr>
        <w:t>Evening Q</w:t>
      </w:r>
      <w:r w:rsidR="00DB32D8" w:rsidRPr="001C3BE4">
        <w:rPr>
          <w:b/>
          <w:bCs/>
          <w:color w:val="538135"/>
        </w:rPr>
        <w:t xml:space="preserve">uiet </w:t>
      </w:r>
      <w:r w:rsidRPr="001C3BE4">
        <w:rPr>
          <w:b/>
          <w:bCs/>
          <w:color w:val="538135"/>
        </w:rPr>
        <w:t>T</w:t>
      </w:r>
      <w:r w:rsidR="00DB32D8" w:rsidRPr="001C3BE4">
        <w:rPr>
          <w:b/>
          <w:bCs/>
          <w:color w:val="538135"/>
        </w:rPr>
        <w:t>ime</w:t>
      </w:r>
      <w:r w:rsidRPr="001C3BE4">
        <w:rPr>
          <w:b/>
          <w:bCs/>
          <w:color w:val="538135"/>
        </w:rPr>
        <w:t>s</w:t>
      </w:r>
      <w:r w:rsidR="000D1810" w:rsidRPr="001C3BE4">
        <w:t>.</w:t>
      </w:r>
    </w:p>
    <w:p w14:paraId="2F3B048D" w14:textId="77777777" w:rsidR="00E05E45" w:rsidRPr="001C3BE4" w:rsidRDefault="00E05E45" w:rsidP="00E05E45">
      <w:pPr>
        <w:pStyle w:val="0B2BStyle"/>
        <w:widowControl w:val="0"/>
      </w:pPr>
    </w:p>
    <w:p w14:paraId="54C0BB53" w14:textId="1600DCED" w:rsidR="00DB32D8" w:rsidRDefault="00DB32D8" w:rsidP="00E05E45">
      <w:pPr>
        <w:pStyle w:val="0B2BStyle"/>
        <w:widowControl w:val="0"/>
      </w:pPr>
      <w:r w:rsidRPr="001C3BE4">
        <w:t>Enjoy this part of your day</w:t>
      </w:r>
      <w:r w:rsidR="00792ABC" w:rsidRPr="001C3BE4">
        <w:t>. L</w:t>
      </w:r>
      <w:r w:rsidRPr="001C3BE4">
        <w:t>ook forward to spending time with your Higher Power.</w:t>
      </w:r>
    </w:p>
    <w:p w14:paraId="23149BEA" w14:textId="77777777" w:rsidR="004363AE" w:rsidRPr="001C3BE4" w:rsidRDefault="004363AE" w:rsidP="00E05E45">
      <w:pPr>
        <w:pStyle w:val="0B2BStyle"/>
        <w:widowControl w:val="0"/>
      </w:pPr>
    </w:p>
    <w:p w14:paraId="7082C2E3" w14:textId="77777777" w:rsidR="004E6A88" w:rsidRDefault="004E6A88" w:rsidP="002D7221">
      <w:pPr>
        <w:pStyle w:val="0B2BStyle"/>
        <w:widowControl w:val="0"/>
        <w:tabs>
          <w:tab w:val="left" w:pos="720"/>
        </w:tabs>
        <w:spacing w:after="120"/>
        <w:ind w:left="810" w:hanging="810"/>
      </w:pPr>
      <w:r w:rsidRPr="001C3BE4">
        <w:rPr>
          <w:b/>
          <w:bCs/>
          <w:color w:val="538135"/>
          <w:u w:val="single"/>
        </w:rPr>
        <w:t>Note</w:t>
      </w:r>
      <w:r>
        <w:rPr>
          <w:b/>
          <w:bCs/>
          <w:color w:val="538135"/>
          <w:u w:val="single"/>
        </w:rPr>
        <w:t>s</w:t>
      </w:r>
      <w:r w:rsidRPr="001C3BE4">
        <w:t>:</w:t>
      </w:r>
      <w:r>
        <w:t xml:space="preserve"> </w:t>
      </w:r>
      <w:r>
        <w:rPr>
          <w:vertAlign w:val="superscript"/>
        </w:rPr>
        <w:t>1</w:t>
      </w:r>
      <w:r>
        <w:t xml:space="preserve">You can find prayer materials </w:t>
      </w:r>
      <w:r w:rsidRPr="006067BB">
        <w:t xml:space="preserve">and the </w:t>
      </w:r>
      <w:r w:rsidRPr="00340C91">
        <w:rPr>
          <w:i/>
          <w:iCs/>
        </w:rPr>
        <w:t>Guided Two Way Prayer Meditation</w:t>
      </w:r>
      <w:r w:rsidRPr="006067BB">
        <w:t xml:space="preserve"> script </w:t>
      </w:r>
      <w:r w:rsidRPr="001C3BE4">
        <w:t xml:space="preserve">on </w:t>
      </w:r>
      <w:r w:rsidRPr="006067BB">
        <w:t>MAA</w:t>
      </w:r>
      <w:r>
        <w:t xml:space="preserve">’s </w:t>
      </w:r>
      <w:r w:rsidRPr="006067BB">
        <w:rPr>
          <w:b/>
          <w:bCs/>
          <w:color w:val="538135"/>
        </w:rPr>
        <w:t>Intergroups | Resources</w:t>
      </w:r>
      <w:r>
        <w:rPr>
          <w:b/>
          <w:bCs/>
          <w:color w:val="538135"/>
        </w:rPr>
        <w:t xml:space="preserve"> </w:t>
      </w:r>
      <w:r w:rsidRPr="00340C91">
        <w:t>page</w:t>
      </w:r>
      <w:r w:rsidRPr="00340C91">
        <w:rPr>
          <w:b/>
          <w:bCs/>
        </w:rPr>
        <w:t xml:space="preserve"> </w:t>
      </w:r>
      <w:r w:rsidRPr="00340C91">
        <w:t>(</w:t>
      </w:r>
      <w:hyperlink r:id="rId9" w:history="1">
        <w:r w:rsidRPr="001C6F16">
          <w:rPr>
            <w:rStyle w:val="Hyperlink"/>
          </w:rPr>
          <w:t>https://www.mediaaddictsanonymous.org/resources</w:t>
        </w:r>
      </w:hyperlink>
      <w:r>
        <w:t xml:space="preserve">). Also posted there are audio recordings of </w:t>
      </w:r>
      <w:r w:rsidRPr="001C3BE4">
        <w:t>prayers and meditations.</w:t>
      </w:r>
    </w:p>
    <w:p w14:paraId="637B6FC1" w14:textId="77777777" w:rsidR="004E6A88" w:rsidRPr="00340C91" w:rsidRDefault="004E6A88" w:rsidP="002D7221">
      <w:pPr>
        <w:pStyle w:val="0B2BStyle"/>
        <w:widowControl w:val="0"/>
        <w:spacing w:after="120"/>
        <w:ind w:left="810" w:right="-666"/>
      </w:pPr>
      <w:r>
        <w:t xml:space="preserve">MAA’s </w:t>
      </w:r>
      <w:r w:rsidRPr="00340C91">
        <w:rPr>
          <w:i/>
          <w:iCs/>
        </w:rPr>
        <w:t>Sunday Serenity 2-Way Prayer Meeting</w:t>
      </w:r>
      <w:r>
        <w:t xml:space="preserve"> (1 PM to 2 PM Eastern Time) is another great resource.</w:t>
      </w:r>
    </w:p>
    <w:p w14:paraId="117B3188" w14:textId="77777777" w:rsidR="004E6A88" w:rsidRDefault="004E6A88" w:rsidP="004E6A88">
      <w:pPr>
        <w:pStyle w:val="0B2BStyle"/>
        <w:widowControl w:val="0"/>
        <w:ind w:left="810" w:hanging="90"/>
      </w:pPr>
      <w:r>
        <w:rPr>
          <w:vertAlign w:val="superscript"/>
        </w:rPr>
        <w:t>2</w:t>
      </w:r>
      <w:r w:rsidRPr="004363AE">
        <w:t>Only consider music for this short spiritual time of day if it is not part of your bottom-line, alcoholic media.</w:t>
      </w:r>
    </w:p>
    <w:tbl>
      <w:tblPr>
        <w:tblStyle w:val="GridTable6Colorful-Accent6"/>
        <w:tblW w:w="10865" w:type="dxa"/>
        <w:tblInd w:w="-545" w:type="dxa"/>
        <w:tblLook w:val="04A0" w:firstRow="1" w:lastRow="0" w:firstColumn="1" w:lastColumn="0" w:noHBand="0" w:noVBand="1"/>
      </w:tblPr>
      <w:tblGrid>
        <w:gridCol w:w="1080"/>
        <w:gridCol w:w="1170"/>
        <w:gridCol w:w="1620"/>
        <w:gridCol w:w="1980"/>
        <w:gridCol w:w="2520"/>
        <w:gridCol w:w="2495"/>
      </w:tblGrid>
      <w:tr w:rsidR="00845049" w:rsidRPr="001C3BE4" w14:paraId="0361AC3D" w14:textId="77777777" w:rsidTr="00845049">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865" w:type="dxa"/>
            <w:gridSpan w:val="6"/>
            <w:shd w:val="clear" w:color="auto" w:fill="E2EFD9" w:themeFill="accent6" w:themeFillTint="33"/>
            <w:vAlign w:val="center"/>
          </w:tcPr>
          <w:p w14:paraId="77BC43A3" w14:textId="77777777" w:rsidR="00845049"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b w:val="0"/>
                <w:bCs w:val="0"/>
                <w:smallCaps/>
              </w:rPr>
            </w:pPr>
            <w:bookmarkStart w:id="7" w:name="_Hlk136288486"/>
            <w:bookmarkEnd w:id="6"/>
            <w:r>
              <w:rPr>
                <w:rFonts w:ascii="Arial Bold" w:hAnsi="Arial Bold"/>
                <w:smallCaps/>
              </w:rPr>
              <w:lastRenderedPageBreak/>
              <w:t>Plan you Quiet Time! It will help keep you consistent.</w:t>
            </w:r>
          </w:p>
          <w:p w14:paraId="0C7BC5D8" w14:textId="77777777" w:rsidR="00845049" w:rsidRPr="008F1CEE"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b w:val="0"/>
                <w:bCs w:val="0"/>
                <w:i/>
                <w:iCs/>
                <w:color w:val="538135"/>
                <w:sz w:val="20"/>
                <w:szCs w:val="20"/>
              </w:rPr>
            </w:pPr>
            <w:r>
              <w:rPr>
                <w:b w:val="0"/>
                <w:bCs w:val="0"/>
                <w:i/>
                <w:iCs/>
                <w:sz w:val="20"/>
                <w:szCs w:val="20"/>
              </w:rPr>
              <w:t>(</w:t>
            </w:r>
            <w:r w:rsidRPr="008F1CEE">
              <w:rPr>
                <w:b w:val="0"/>
                <w:bCs w:val="0"/>
                <w:i/>
                <w:iCs/>
                <w:sz w:val="20"/>
                <w:szCs w:val="20"/>
              </w:rPr>
              <w:t>See examples below.</w:t>
            </w:r>
            <w:r>
              <w:rPr>
                <w:b w:val="0"/>
                <w:bCs w:val="0"/>
                <w:i/>
                <w:iCs/>
                <w:sz w:val="20"/>
                <w:szCs w:val="20"/>
              </w:rPr>
              <w:t>)</w:t>
            </w:r>
          </w:p>
        </w:tc>
      </w:tr>
      <w:tr w:rsidR="00845049" w:rsidRPr="001C3BE4" w14:paraId="49737153"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65" w:type="dxa"/>
            <w:gridSpan w:val="6"/>
            <w:shd w:val="clear" w:color="auto" w:fill="auto"/>
            <w:vAlign w:val="center"/>
          </w:tcPr>
          <w:p w14:paraId="55195F8C"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smallCaps/>
                <w:color w:val="538135"/>
              </w:rPr>
            </w:pPr>
            <w:r w:rsidRPr="001C3BE4">
              <w:rPr>
                <w:rFonts w:ascii="Arial Bold" w:hAnsi="Arial Bold"/>
                <w:smallCaps/>
              </w:rPr>
              <w:t>Morning Quiet Time</w:t>
            </w:r>
            <w:r>
              <w:rPr>
                <w:rFonts w:ascii="Arial Bold" w:hAnsi="Arial Bold"/>
                <w:smallCaps/>
              </w:rPr>
              <w:t xml:space="preserve"> </w:t>
            </w:r>
          </w:p>
        </w:tc>
      </w:tr>
      <w:tr w:rsidR="00845049" w:rsidRPr="001C3BE4" w14:paraId="27182AD0"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0" w:type="dxa"/>
            <w:shd w:val="clear" w:color="auto" w:fill="E2EFD9" w:themeFill="accent6" w:themeFillTint="33"/>
            <w:vAlign w:val="center"/>
          </w:tcPr>
          <w:p w14:paraId="6CCF5378"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1C3BE4">
              <w:rPr>
                <w:sz w:val="20"/>
                <w:szCs w:val="20"/>
              </w:rPr>
              <w:t>Time of Day</w:t>
            </w:r>
          </w:p>
        </w:tc>
        <w:tc>
          <w:tcPr>
            <w:tcW w:w="1170" w:type="dxa"/>
            <w:shd w:val="clear" w:color="auto" w:fill="E2EFD9" w:themeFill="accent6" w:themeFillTint="33"/>
            <w:vAlign w:val="center"/>
          </w:tcPr>
          <w:p w14:paraId="68C20605"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Length</w:t>
            </w:r>
          </w:p>
        </w:tc>
        <w:tc>
          <w:tcPr>
            <w:tcW w:w="1620" w:type="dxa"/>
            <w:shd w:val="clear" w:color="auto" w:fill="E2EFD9" w:themeFill="accent6" w:themeFillTint="33"/>
            <w:vAlign w:val="center"/>
          </w:tcPr>
          <w:p w14:paraId="766DEF84"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Opening</w:t>
            </w:r>
          </w:p>
        </w:tc>
        <w:tc>
          <w:tcPr>
            <w:tcW w:w="1980" w:type="dxa"/>
            <w:shd w:val="clear" w:color="auto" w:fill="E2EFD9" w:themeFill="accent6" w:themeFillTint="33"/>
            <w:vAlign w:val="center"/>
          </w:tcPr>
          <w:p w14:paraId="728A84E6"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Prayers</w:t>
            </w:r>
          </w:p>
        </w:tc>
        <w:tc>
          <w:tcPr>
            <w:tcW w:w="2520" w:type="dxa"/>
            <w:shd w:val="clear" w:color="auto" w:fill="E2EFD9" w:themeFill="accent6" w:themeFillTint="33"/>
            <w:vAlign w:val="center"/>
          </w:tcPr>
          <w:p w14:paraId="471965C3"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Meditation</w:t>
            </w:r>
          </w:p>
        </w:tc>
        <w:tc>
          <w:tcPr>
            <w:tcW w:w="2495" w:type="dxa"/>
            <w:shd w:val="clear" w:color="auto" w:fill="E2EFD9" w:themeFill="accent6" w:themeFillTint="33"/>
            <w:vAlign w:val="center"/>
          </w:tcPr>
          <w:p w14:paraId="3461CD92"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Closing</w:t>
            </w:r>
          </w:p>
        </w:tc>
      </w:tr>
      <w:tr w:rsidR="00845049" w:rsidRPr="001C3BE4" w14:paraId="0606222C" w14:textId="77777777" w:rsidTr="0084504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652F400E"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color w:val="auto"/>
                <w:sz w:val="18"/>
                <w:szCs w:val="18"/>
              </w:rPr>
            </w:pPr>
          </w:p>
        </w:tc>
        <w:tc>
          <w:tcPr>
            <w:tcW w:w="1170" w:type="dxa"/>
            <w:shd w:val="clear" w:color="auto" w:fill="auto"/>
          </w:tcPr>
          <w:p w14:paraId="60B958C3"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20" w:type="dxa"/>
            <w:shd w:val="clear" w:color="auto" w:fill="auto"/>
          </w:tcPr>
          <w:p w14:paraId="418F1E76"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980" w:type="dxa"/>
            <w:shd w:val="clear" w:color="auto" w:fill="auto"/>
          </w:tcPr>
          <w:p w14:paraId="2A9064BE"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520" w:type="dxa"/>
            <w:shd w:val="clear" w:color="auto" w:fill="auto"/>
          </w:tcPr>
          <w:p w14:paraId="007598A1"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495" w:type="dxa"/>
            <w:shd w:val="clear" w:color="auto" w:fill="auto"/>
          </w:tcPr>
          <w:p w14:paraId="3A6D1688"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845049" w:rsidRPr="001C3BE4" w14:paraId="64375CA6"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65" w:type="dxa"/>
            <w:gridSpan w:val="6"/>
            <w:shd w:val="clear" w:color="auto" w:fill="auto"/>
            <w:vAlign w:val="center"/>
          </w:tcPr>
          <w:p w14:paraId="3459AADB" w14:textId="77777777" w:rsidR="00845049" w:rsidRPr="00A4677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b w:val="0"/>
                <w:bCs w:val="0"/>
                <w:smallCaps/>
              </w:rPr>
            </w:pPr>
            <w:r w:rsidRPr="001C3BE4">
              <w:rPr>
                <w:rFonts w:ascii="Arial Bold" w:hAnsi="Arial Bold"/>
                <w:smallCaps/>
              </w:rPr>
              <w:t>Midday Quiet Time</w:t>
            </w:r>
            <w:r>
              <w:rPr>
                <w:rFonts w:ascii="Arial Bold" w:hAnsi="Arial Bold"/>
                <w:smallCaps/>
              </w:rPr>
              <w:t xml:space="preserve"> </w:t>
            </w:r>
          </w:p>
          <w:p w14:paraId="6EFC683A" w14:textId="77777777" w:rsidR="00845049" w:rsidRPr="008F1CEE" w:rsidRDefault="00845049" w:rsidP="002D7221">
            <w:pPr>
              <w:pStyle w:val="0B2BStyle"/>
              <w:widowControl w:val="0"/>
              <w:ind w:left="-15"/>
              <w:jc w:val="center"/>
              <w:rPr>
                <w:b w:val="0"/>
                <w:bCs w:val="0"/>
                <w:i/>
                <w:iCs/>
                <w:color w:val="auto"/>
                <w:sz w:val="20"/>
                <w:szCs w:val="20"/>
              </w:rPr>
            </w:pPr>
            <w:r w:rsidRPr="008F1CEE">
              <w:rPr>
                <w:b w:val="0"/>
                <w:bCs w:val="0"/>
                <w:i/>
                <w:iCs/>
                <w:sz w:val="20"/>
                <w:szCs w:val="20"/>
              </w:rPr>
              <w:t>(Set a timer to remind you.)</w:t>
            </w:r>
          </w:p>
        </w:tc>
      </w:tr>
      <w:tr w:rsidR="00845049" w:rsidRPr="001C3BE4" w14:paraId="039A71AE"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AEA3594"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1C3BE4">
              <w:rPr>
                <w:sz w:val="20"/>
                <w:szCs w:val="20"/>
              </w:rPr>
              <w:t>Time of Day</w:t>
            </w:r>
          </w:p>
        </w:tc>
        <w:tc>
          <w:tcPr>
            <w:tcW w:w="1170" w:type="dxa"/>
            <w:vAlign w:val="center"/>
          </w:tcPr>
          <w:p w14:paraId="46165079"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C3BE4">
              <w:rPr>
                <w:b/>
                <w:bCs/>
                <w:sz w:val="20"/>
                <w:szCs w:val="20"/>
              </w:rPr>
              <w:t>Length</w:t>
            </w:r>
          </w:p>
        </w:tc>
        <w:tc>
          <w:tcPr>
            <w:tcW w:w="1620" w:type="dxa"/>
            <w:vAlign w:val="center"/>
          </w:tcPr>
          <w:p w14:paraId="611A0666"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C3BE4">
              <w:rPr>
                <w:b/>
                <w:bCs/>
                <w:sz w:val="20"/>
                <w:szCs w:val="20"/>
              </w:rPr>
              <w:t>Opening</w:t>
            </w:r>
          </w:p>
        </w:tc>
        <w:tc>
          <w:tcPr>
            <w:tcW w:w="1980" w:type="dxa"/>
            <w:vAlign w:val="center"/>
          </w:tcPr>
          <w:p w14:paraId="3E746C18"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C3BE4">
              <w:rPr>
                <w:b/>
                <w:bCs/>
                <w:sz w:val="20"/>
                <w:szCs w:val="20"/>
              </w:rPr>
              <w:t>Prayers</w:t>
            </w:r>
          </w:p>
        </w:tc>
        <w:tc>
          <w:tcPr>
            <w:tcW w:w="2520" w:type="dxa"/>
            <w:vAlign w:val="center"/>
          </w:tcPr>
          <w:p w14:paraId="1363A3EC"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C3BE4">
              <w:rPr>
                <w:b/>
                <w:bCs/>
                <w:sz w:val="20"/>
                <w:szCs w:val="20"/>
              </w:rPr>
              <w:t>Meditation</w:t>
            </w:r>
          </w:p>
        </w:tc>
        <w:tc>
          <w:tcPr>
            <w:tcW w:w="2495" w:type="dxa"/>
            <w:vAlign w:val="center"/>
          </w:tcPr>
          <w:p w14:paraId="709447FC"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C3BE4">
              <w:rPr>
                <w:b/>
                <w:bCs/>
                <w:sz w:val="20"/>
                <w:szCs w:val="20"/>
              </w:rPr>
              <w:t>Closing</w:t>
            </w:r>
          </w:p>
        </w:tc>
      </w:tr>
      <w:tr w:rsidR="00845049" w:rsidRPr="001C3BE4" w14:paraId="2F00AD05" w14:textId="77777777" w:rsidTr="00845049">
        <w:trPr>
          <w:trHeight w:val="144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5707DFAD"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color w:val="auto"/>
                <w:sz w:val="18"/>
                <w:szCs w:val="18"/>
              </w:rPr>
            </w:pPr>
          </w:p>
        </w:tc>
        <w:tc>
          <w:tcPr>
            <w:tcW w:w="1170" w:type="dxa"/>
            <w:shd w:val="clear" w:color="auto" w:fill="auto"/>
          </w:tcPr>
          <w:p w14:paraId="641CC3EA"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000000" w:firstRow="0" w:lastRow="0" w:firstColumn="0" w:lastColumn="0" w:oddVBand="0" w:evenVBand="0" w:oddHBand="0" w:evenHBand="0" w:firstRowFirstColumn="0" w:firstRowLastColumn="0" w:lastRowFirstColumn="0" w:lastRowLastColumn="0"/>
              <w:rPr>
                <w:b/>
                <w:bCs/>
                <w:color w:val="auto"/>
                <w:sz w:val="18"/>
                <w:szCs w:val="18"/>
              </w:rPr>
            </w:pPr>
          </w:p>
        </w:tc>
        <w:tc>
          <w:tcPr>
            <w:tcW w:w="1620" w:type="dxa"/>
            <w:shd w:val="clear" w:color="auto" w:fill="auto"/>
          </w:tcPr>
          <w:p w14:paraId="3E94E091"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000000" w:firstRow="0" w:lastRow="0" w:firstColumn="0" w:lastColumn="0" w:oddVBand="0" w:evenVBand="0" w:oddHBand="0" w:evenHBand="0" w:firstRowFirstColumn="0" w:firstRowLastColumn="0" w:lastRowFirstColumn="0" w:lastRowLastColumn="0"/>
              <w:rPr>
                <w:b/>
                <w:bCs/>
                <w:color w:val="auto"/>
                <w:sz w:val="18"/>
                <w:szCs w:val="18"/>
              </w:rPr>
            </w:pPr>
          </w:p>
        </w:tc>
        <w:tc>
          <w:tcPr>
            <w:tcW w:w="1980" w:type="dxa"/>
            <w:shd w:val="clear" w:color="auto" w:fill="auto"/>
          </w:tcPr>
          <w:p w14:paraId="7077FE7A"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000000" w:firstRow="0" w:lastRow="0" w:firstColumn="0" w:lastColumn="0" w:oddVBand="0" w:evenVBand="0" w:oddHBand="0" w:evenHBand="0" w:firstRowFirstColumn="0" w:firstRowLastColumn="0" w:lastRowFirstColumn="0" w:lastRowLastColumn="0"/>
              <w:rPr>
                <w:b/>
                <w:bCs/>
                <w:color w:val="auto"/>
                <w:sz w:val="18"/>
                <w:szCs w:val="18"/>
              </w:rPr>
            </w:pPr>
          </w:p>
        </w:tc>
        <w:tc>
          <w:tcPr>
            <w:tcW w:w="2520" w:type="dxa"/>
            <w:shd w:val="clear" w:color="auto" w:fill="auto"/>
          </w:tcPr>
          <w:p w14:paraId="466A8C6D"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000000" w:firstRow="0" w:lastRow="0" w:firstColumn="0" w:lastColumn="0" w:oddVBand="0" w:evenVBand="0" w:oddHBand="0" w:evenHBand="0" w:firstRowFirstColumn="0" w:firstRowLastColumn="0" w:lastRowFirstColumn="0" w:lastRowLastColumn="0"/>
              <w:rPr>
                <w:b/>
                <w:bCs/>
                <w:color w:val="auto"/>
                <w:sz w:val="18"/>
                <w:szCs w:val="18"/>
              </w:rPr>
            </w:pPr>
          </w:p>
        </w:tc>
        <w:tc>
          <w:tcPr>
            <w:tcW w:w="2495" w:type="dxa"/>
            <w:shd w:val="clear" w:color="auto" w:fill="auto"/>
          </w:tcPr>
          <w:p w14:paraId="009A000D"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000000" w:firstRow="0" w:lastRow="0" w:firstColumn="0" w:lastColumn="0" w:oddVBand="0" w:evenVBand="0" w:oddHBand="0" w:evenHBand="0" w:firstRowFirstColumn="0" w:firstRowLastColumn="0" w:lastRowFirstColumn="0" w:lastRowLastColumn="0"/>
              <w:rPr>
                <w:b/>
                <w:bCs/>
                <w:color w:val="auto"/>
                <w:sz w:val="18"/>
                <w:szCs w:val="18"/>
              </w:rPr>
            </w:pPr>
          </w:p>
        </w:tc>
      </w:tr>
      <w:tr w:rsidR="00845049" w:rsidRPr="001C3BE4" w14:paraId="6A1F6177"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65" w:type="dxa"/>
            <w:gridSpan w:val="6"/>
            <w:shd w:val="clear" w:color="auto" w:fill="auto"/>
            <w:vAlign w:val="center"/>
          </w:tcPr>
          <w:p w14:paraId="47FA586E"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b w:val="0"/>
                <w:bCs w:val="0"/>
                <w:smallCaps/>
                <w:color w:val="538135"/>
              </w:rPr>
            </w:pPr>
            <w:r w:rsidRPr="001C3BE4">
              <w:rPr>
                <w:rFonts w:ascii="Arial Bold" w:hAnsi="Arial Bold"/>
                <w:b w:val="0"/>
                <w:bCs w:val="0"/>
                <w:smallCaps/>
              </w:rPr>
              <w:t>Evening Quiet Time</w:t>
            </w:r>
          </w:p>
        </w:tc>
      </w:tr>
      <w:tr w:rsidR="00845049" w:rsidRPr="001C3BE4" w14:paraId="6D0C4275"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0" w:type="dxa"/>
            <w:shd w:val="clear" w:color="auto" w:fill="E2EFD9" w:themeFill="accent6" w:themeFillTint="33"/>
            <w:vAlign w:val="center"/>
          </w:tcPr>
          <w:p w14:paraId="50EB1129"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1C3BE4">
              <w:rPr>
                <w:sz w:val="20"/>
                <w:szCs w:val="20"/>
              </w:rPr>
              <w:t>Time of Day</w:t>
            </w:r>
          </w:p>
        </w:tc>
        <w:tc>
          <w:tcPr>
            <w:tcW w:w="1170" w:type="dxa"/>
            <w:shd w:val="clear" w:color="auto" w:fill="E2EFD9" w:themeFill="accent6" w:themeFillTint="33"/>
            <w:vAlign w:val="center"/>
          </w:tcPr>
          <w:p w14:paraId="64FE2031"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Length</w:t>
            </w:r>
          </w:p>
        </w:tc>
        <w:tc>
          <w:tcPr>
            <w:tcW w:w="1620" w:type="dxa"/>
            <w:shd w:val="clear" w:color="auto" w:fill="E2EFD9" w:themeFill="accent6" w:themeFillTint="33"/>
            <w:vAlign w:val="center"/>
          </w:tcPr>
          <w:p w14:paraId="0425F0E4"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Opening</w:t>
            </w:r>
          </w:p>
        </w:tc>
        <w:tc>
          <w:tcPr>
            <w:tcW w:w="1980" w:type="dxa"/>
            <w:shd w:val="clear" w:color="auto" w:fill="E2EFD9" w:themeFill="accent6" w:themeFillTint="33"/>
            <w:vAlign w:val="center"/>
          </w:tcPr>
          <w:p w14:paraId="3E96FC52"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Prayers</w:t>
            </w:r>
          </w:p>
        </w:tc>
        <w:tc>
          <w:tcPr>
            <w:tcW w:w="2520" w:type="dxa"/>
            <w:shd w:val="clear" w:color="auto" w:fill="E2EFD9" w:themeFill="accent6" w:themeFillTint="33"/>
            <w:vAlign w:val="center"/>
          </w:tcPr>
          <w:p w14:paraId="415AB70C"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Meditation</w:t>
            </w:r>
          </w:p>
        </w:tc>
        <w:tc>
          <w:tcPr>
            <w:tcW w:w="2495" w:type="dxa"/>
            <w:shd w:val="clear" w:color="auto" w:fill="E2EFD9" w:themeFill="accent6" w:themeFillTint="33"/>
            <w:vAlign w:val="center"/>
          </w:tcPr>
          <w:p w14:paraId="502D185B"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C3BE4">
              <w:rPr>
                <w:b/>
                <w:bCs/>
                <w:sz w:val="20"/>
                <w:szCs w:val="20"/>
              </w:rPr>
              <w:t>Closing</w:t>
            </w:r>
          </w:p>
        </w:tc>
      </w:tr>
      <w:tr w:rsidR="00845049" w:rsidRPr="00735C46" w14:paraId="33BF0443" w14:textId="77777777" w:rsidTr="0084504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0A5E75D2"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color w:val="auto"/>
                <w:sz w:val="18"/>
                <w:szCs w:val="18"/>
              </w:rPr>
            </w:pPr>
          </w:p>
        </w:tc>
        <w:tc>
          <w:tcPr>
            <w:tcW w:w="1170" w:type="dxa"/>
            <w:shd w:val="clear" w:color="auto" w:fill="auto"/>
          </w:tcPr>
          <w:p w14:paraId="64DAC1BE"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color w:val="auto"/>
                <w:sz w:val="18"/>
                <w:szCs w:val="18"/>
              </w:rPr>
            </w:pPr>
          </w:p>
        </w:tc>
        <w:tc>
          <w:tcPr>
            <w:tcW w:w="1620" w:type="dxa"/>
            <w:shd w:val="clear" w:color="auto" w:fill="auto"/>
          </w:tcPr>
          <w:p w14:paraId="374788AA"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color w:val="auto"/>
                <w:sz w:val="18"/>
                <w:szCs w:val="18"/>
              </w:rPr>
            </w:pPr>
          </w:p>
        </w:tc>
        <w:tc>
          <w:tcPr>
            <w:tcW w:w="1980" w:type="dxa"/>
            <w:shd w:val="clear" w:color="auto" w:fill="auto"/>
          </w:tcPr>
          <w:p w14:paraId="4E52B826"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color w:val="auto"/>
                <w:sz w:val="18"/>
                <w:szCs w:val="18"/>
              </w:rPr>
            </w:pPr>
          </w:p>
        </w:tc>
        <w:tc>
          <w:tcPr>
            <w:tcW w:w="2520" w:type="dxa"/>
            <w:shd w:val="clear" w:color="auto" w:fill="auto"/>
          </w:tcPr>
          <w:p w14:paraId="566F7434"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color w:val="auto"/>
                <w:sz w:val="18"/>
                <w:szCs w:val="18"/>
              </w:rPr>
            </w:pPr>
          </w:p>
        </w:tc>
        <w:tc>
          <w:tcPr>
            <w:tcW w:w="2495" w:type="dxa"/>
            <w:shd w:val="clear" w:color="auto" w:fill="auto"/>
          </w:tcPr>
          <w:p w14:paraId="0CC9C609" w14:textId="77777777" w:rsidR="00845049" w:rsidRPr="00735C46"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color w:val="auto"/>
                <w:sz w:val="18"/>
                <w:szCs w:val="18"/>
              </w:rPr>
            </w:pPr>
          </w:p>
        </w:tc>
      </w:tr>
      <w:tr w:rsidR="00845049" w:rsidRPr="001C3BE4" w14:paraId="7A55F7F3"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65" w:type="dxa"/>
            <w:gridSpan w:val="6"/>
            <w:vAlign w:val="center"/>
          </w:tcPr>
          <w:p w14:paraId="421352A2"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b w:val="0"/>
                <w:bCs w:val="0"/>
                <w:smallCaps/>
                <w:color w:val="538135"/>
                <w:sz w:val="20"/>
                <w:szCs w:val="20"/>
              </w:rPr>
            </w:pPr>
            <w:r w:rsidRPr="005A7FC8">
              <w:rPr>
                <w:rFonts w:ascii="Arial Bold" w:hAnsi="Arial Bold"/>
                <w:b w:val="0"/>
                <w:bCs w:val="0"/>
                <w:smallCaps/>
                <w:sz w:val="20"/>
                <w:szCs w:val="20"/>
              </w:rPr>
              <w:t xml:space="preserve">Example </w:t>
            </w:r>
            <w:r>
              <w:rPr>
                <w:rFonts w:ascii="Arial Bold" w:hAnsi="Arial Bold"/>
                <w:b w:val="0"/>
                <w:bCs w:val="0"/>
                <w:smallCaps/>
                <w:sz w:val="20"/>
                <w:szCs w:val="20"/>
              </w:rPr>
              <w:t>f</w:t>
            </w:r>
            <w:r>
              <w:rPr>
                <w:b w:val="0"/>
                <w:bCs w:val="0"/>
                <w:sz w:val="20"/>
                <w:szCs w:val="20"/>
              </w:rPr>
              <w:t xml:space="preserve">or </w:t>
            </w:r>
            <w:r w:rsidRPr="005A7FC8">
              <w:rPr>
                <w:rFonts w:ascii="Arial Bold" w:hAnsi="Arial Bold"/>
                <w:b w:val="0"/>
                <w:bCs w:val="0"/>
                <w:smallCaps/>
                <w:sz w:val="20"/>
                <w:szCs w:val="20"/>
              </w:rPr>
              <w:t>Morning Quiet Time</w:t>
            </w:r>
          </w:p>
        </w:tc>
      </w:tr>
      <w:tr w:rsidR="00845049" w:rsidRPr="001C3BE4" w14:paraId="4625DF39"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 w:type="dxa"/>
          </w:tcPr>
          <w:p w14:paraId="4F162315"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sz w:val="18"/>
                <w:szCs w:val="18"/>
              </w:rPr>
            </w:pPr>
            <w:r>
              <w:rPr>
                <w:b w:val="0"/>
                <w:bCs w:val="0"/>
                <w:sz w:val="18"/>
                <w:szCs w:val="18"/>
              </w:rPr>
              <w:t>7 AM</w:t>
            </w:r>
          </w:p>
        </w:tc>
        <w:tc>
          <w:tcPr>
            <w:tcW w:w="1170" w:type="dxa"/>
          </w:tcPr>
          <w:p w14:paraId="1F4CB592"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w:t>
            </w:r>
            <w:r w:rsidRPr="005A7FC8">
              <w:rPr>
                <w:sz w:val="18"/>
                <w:szCs w:val="18"/>
              </w:rPr>
              <w:t xml:space="preserve">20 </w:t>
            </w:r>
            <w:r>
              <w:rPr>
                <w:sz w:val="18"/>
                <w:szCs w:val="18"/>
              </w:rPr>
              <w:t>m</w:t>
            </w:r>
            <w:r w:rsidRPr="005A7FC8">
              <w:rPr>
                <w:sz w:val="18"/>
                <w:szCs w:val="18"/>
              </w:rPr>
              <w:t>ins</w:t>
            </w:r>
          </w:p>
        </w:tc>
        <w:tc>
          <w:tcPr>
            <w:tcW w:w="1620" w:type="dxa"/>
          </w:tcPr>
          <w:p w14:paraId="5CDE6CD1"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Serenity Prayer</w:t>
            </w:r>
          </w:p>
        </w:tc>
        <w:tc>
          <w:tcPr>
            <w:tcW w:w="1980" w:type="dxa"/>
          </w:tcPr>
          <w:p w14:paraId="5C017267"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First Step Prayer</w:t>
            </w:r>
          </w:p>
        </w:tc>
        <w:tc>
          <w:tcPr>
            <w:tcW w:w="2520" w:type="dxa"/>
          </w:tcPr>
          <w:p w14:paraId="3E8EC983" w14:textId="77777777" w:rsidR="00845049" w:rsidRPr="00D60AAE"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sidRPr="00D60AAE">
              <w:rPr>
                <w:sz w:val="18"/>
                <w:szCs w:val="18"/>
              </w:rPr>
              <w:t>Two Way Prayer and writing</w:t>
            </w:r>
          </w:p>
        </w:tc>
        <w:tc>
          <w:tcPr>
            <w:tcW w:w="2495" w:type="dxa"/>
          </w:tcPr>
          <w:p w14:paraId="06D5763E" w14:textId="77777777" w:rsidR="00845049" w:rsidRPr="00437050"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Third Step Prayer</w:t>
            </w:r>
          </w:p>
        </w:tc>
      </w:tr>
      <w:tr w:rsidR="00845049" w:rsidRPr="005A7FC8" w14:paraId="06CE122D"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65" w:type="dxa"/>
            <w:gridSpan w:val="6"/>
            <w:vAlign w:val="center"/>
          </w:tcPr>
          <w:p w14:paraId="35F1581D"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b w:val="0"/>
                <w:smallCaps/>
                <w:color w:val="538135"/>
                <w:sz w:val="20"/>
                <w:szCs w:val="20"/>
              </w:rPr>
            </w:pPr>
            <w:r w:rsidRPr="005A7FC8">
              <w:rPr>
                <w:rFonts w:ascii="Arial Bold" w:hAnsi="Arial Bold"/>
                <w:b w:val="0"/>
                <w:smallCaps/>
                <w:sz w:val="20"/>
                <w:szCs w:val="20"/>
              </w:rPr>
              <w:t xml:space="preserve">Example </w:t>
            </w:r>
            <w:r>
              <w:rPr>
                <w:rFonts w:ascii="Arial Bold" w:hAnsi="Arial Bold"/>
                <w:b w:val="0"/>
                <w:smallCaps/>
                <w:sz w:val="20"/>
                <w:szCs w:val="20"/>
              </w:rPr>
              <w:t xml:space="preserve">for </w:t>
            </w:r>
            <w:r w:rsidRPr="005A7FC8">
              <w:rPr>
                <w:rFonts w:ascii="Arial Bold" w:hAnsi="Arial Bold"/>
                <w:b w:val="0"/>
                <w:smallCaps/>
                <w:sz w:val="20"/>
                <w:szCs w:val="20"/>
              </w:rPr>
              <w:t>Midday Quiet Time</w:t>
            </w:r>
          </w:p>
        </w:tc>
      </w:tr>
      <w:tr w:rsidR="00845049" w:rsidRPr="001C3BE4" w14:paraId="6326191E"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 w:type="dxa"/>
          </w:tcPr>
          <w:p w14:paraId="2A9C0052"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sz w:val="18"/>
                <w:szCs w:val="18"/>
              </w:rPr>
            </w:pPr>
            <w:r>
              <w:rPr>
                <w:b w:val="0"/>
                <w:bCs w:val="0"/>
                <w:sz w:val="18"/>
                <w:szCs w:val="18"/>
              </w:rPr>
              <w:t>Noon</w:t>
            </w:r>
          </w:p>
        </w:tc>
        <w:tc>
          <w:tcPr>
            <w:tcW w:w="1170" w:type="dxa"/>
          </w:tcPr>
          <w:p w14:paraId="3DC51791"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Cs/>
                <w:sz w:val="18"/>
                <w:szCs w:val="18"/>
              </w:rPr>
            </w:pPr>
            <w:r w:rsidRPr="005A7FC8">
              <w:rPr>
                <w:bCs/>
                <w:sz w:val="18"/>
                <w:szCs w:val="18"/>
              </w:rPr>
              <w:t>10</w:t>
            </w:r>
            <w:r>
              <w:rPr>
                <w:bCs/>
                <w:sz w:val="18"/>
                <w:szCs w:val="18"/>
              </w:rPr>
              <w:t xml:space="preserve">-12 </w:t>
            </w:r>
            <w:r w:rsidRPr="005A7FC8">
              <w:rPr>
                <w:bCs/>
                <w:sz w:val="18"/>
                <w:szCs w:val="18"/>
              </w:rPr>
              <w:t>min</w:t>
            </w:r>
            <w:r>
              <w:rPr>
                <w:bCs/>
                <w:sz w:val="18"/>
                <w:szCs w:val="18"/>
              </w:rPr>
              <w:t>s</w:t>
            </w:r>
          </w:p>
        </w:tc>
        <w:tc>
          <w:tcPr>
            <w:tcW w:w="1620" w:type="dxa"/>
          </w:tcPr>
          <w:p w14:paraId="4D25DDFB"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Serenity Prayer</w:t>
            </w:r>
          </w:p>
        </w:tc>
        <w:tc>
          <w:tcPr>
            <w:tcW w:w="1980" w:type="dxa"/>
          </w:tcPr>
          <w:p w14:paraId="40C1CAE3"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Sick Man’s Prayer</w:t>
            </w:r>
          </w:p>
        </w:tc>
        <w:tc>
          <w:tcPr>
            <w:tcW w:w="2520" w:type="dxa"/>
          </w:tcPr>
          <w:p w14:paraId="65914519"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5-10 min Silent Meditation</w:t>
            </w:r>
          </w:p>
        </w:tc>
        <w:tc>
          <w:tcPr>
            <w:tcW w:w="2495" w:type="dxa"/>
          </w:tcPr>
          <w:p w14:paraId="1114B9BC"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Set Aside Prayer (2</w:t>
            </w:r>
            <w:r w:rsidRPr="00437050">
              <w:rPr>
                <w:sz w:val="18"/>
                <w:szCs w:val="18"/>
                <w:vertAlign w:val="superscript"/>
              </w:rPr>
              <w:t>nd</w:t>
            </w:r>
            <w:r>
              <w:rPr>
                <w:sz w:val="18"/>
                <w:szCs w:val="18"/>
              </w:rPr>
              <w:t xml:space="preserve"> Step)</w:t>
            </w:r>
          </w:p>
        </w:tc>
      </w:tr>
      <w:tr w:rsidR="00845049" w:rsidRPr="005A7FC8" w14:paraId="25BF07FF" w14:textId="77777777" w:rsidTr="00845049">
        <w:trPr>
          <w:trHeight w:val="432"/>
        </w:trPr>
        <w:tc>
          <w:tcPr>
            <w:cnfStyle w:val="001000000000" w:firstRow="0" w:lastRow="0" w:firstColumn="1" w:lastColumn="0" w:oddVBand="0" w:evenVBand="0" w:oddHBand="0" w:evenHBand="0" w:firstRowFirstColumn="0" w:firstRowLastColumn="0" w:lastRowFirstColumn="0" w:lastRowLastColumn="0"/>
            <w:tcW w:w="10865" w:type="dxa"/>
            <w:gridSpan w:val="6"/>
            <w:vAlign w:val="center"/>
          </w:tcPr>
          <w:p w14:paraId="479E7A1A"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hAnsi="Arial Bold"/>
                <w:b w:val="0"/>
                <w:bCs w:val="0"/>
                <w:smallCaps/>
                <w:color w:val="538135"/>
                <w:sz w:val="20"/>
                <w:szCs w:val="20"/>
              </w:rPr>
            </w:pPr>
            <w:r w:rsidRPr="005A7FC8">
              <w:rPr>
                <w:rFonts w:ascii="Arial Bold" w:hAnsi="Arial Bold"/>
                <w:b w:val="0"/>
                <w:bCs w:val="0"/>
                <w:smallCaps/>
                <w:sz w:val="20"/>
                <w:szCs w:val="20"/>
              </w:rPr>
              <w:t xml:space="preserve">Example </w:t>
            </w:r>
            <w:r>
              <w:rPr>
                <w:rFonts w:ascii="Arial Bold" w:hAnsi="Arial Bold"/>
                <w:b w:val="0"/>
                <w:bCs w:val="0"/>
                <w:smallCaps/>
                <w:sz w:val="20"/>
                <w:szCs w:val="20"/>
              </w:rPr>
              <w:t xml:space="preserve">for Evening </w:t>
            </w:r>
            <w:r w:rsidRPr="005A7FC8">
              <w:rPr>
                <w:rFonts w:ascii="Arial Bold" w:hAnsi="Arial Bold"/>
                <w:b w:val="0"/>
                <w:bCs w:val="0"/>
                <w:smallCaps/>
                <w:sz w:val="20"/>
                <w:szCs w:val="20"/>
              </w:rPr>
              <w:t>Quiet Time</w:t>
            </w:r>
          </w:p>
        </w:tc>
      </w:tr>
      <w:tr w:rsidR="00845049" w:rsidRPr="001C3BE4" w14:paraId="62DA5CED" w14:textId="77777777" w:rsidTr="008450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 w:type="dxa"/>
          </w:tcPr>
          <w:p w14:paraId="2CA27F3B"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rPr>
                <w:b w:val="0"/>
                <w:bCs w:val="0"/>
                <w:sz w:val="18"/>
                <w:szCs w:val="18"/>
              </w:rPr>
            </w:pPr>
            <w:r>
              <w:rPr>
                <w:b w:val="0"/>
                <w:bCs w:val="0"/>
                <w:sz w:val="18"/>
                <w:szCs w:val="18"/>
              </w:rPr>
              <w:t>7 PM</w:t>
            </w:r>
          </w:p>
        </w:tc>
        <w:tc>
          <w:tcPr>
            <w:tcW w:w="1170" w:type="dxa"/>
          </w:tcPr>
          <w:p w14:paraId="70F7B9BF"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w:t>
            </w:r>
            <w:r w:rsidRPr="005A7FC8">
              <w:rPr>
                <w:sz w:val="18"/>
                <w:szCs w:val="18"/>
              </w:rPr>
              <w:t>20</w:t>
            </w:r>
            <w:r>
              <w:rPr>
                <w:sz w:val="18"/>
                <w:szCs w:val="18"/>
              </w:rPr>
              <w:t xml:space="preserve"> </w:t>
            </w:r>
            <w:r w:rsidRPr="005A7FC8">
              <w:rPr>
                <w:sz w:val="18"/>
                <w:szCs w:val="18"/>
              </w:rPr>
              <w:t>mins</w:t>
            </w:r>
          </w:p>
        </w:tc>
        <w:tc>
          <w:tcPr>
            <w:tcW w:w="1620" w:type="dxa"/>
          </w:tcPr>
          <w:p w14:paraId="6A9DC0E1"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Serenity Prayer</w:t>
            </w:r>
          </w:p>
        </w:tc>
        <w:tc>
          <w:tcPr>
            <w:tcW w:w="1980" w:type="dxa"/>
          </w:tcPr>
          <w:p w14:paraId="40FD788A"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Seventh Step Prayer</w:t>
            </w:r>
          </w:p>
        </w:tc>
        <w:tc>
          <w:tcPr>
            <w:tcW w:w="2520" w:type="dxa"/>
          </w:tcPr>
          <w:p w14:paraId="57062930" w14:textId="77777777" w:rsidR="00845049" w:rsidRPr="005A7FC8"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15-20 min Silent Meditation</w:t>
            </w:r>
          </w:p>
        </w:tc>
        <w:tc>
          <w:tcPr>
            <w:tcW w:w="2495" w:type="dxa"/>
          </w:tcPr>
          <w:p w14:paraId="2266F539" w14:textId="77777777" w:rsidR="00845049" w:rsidRPr="001C3BE4" w:rsidRDefault="00845049" w:rsidP="002D7221">
            <w:pPr>
              <w:pStyle w:val="0B2BStyle"/>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4"/>
              <w:cnfStyle w:val="000000100000" w:firstRow="0" w:lastRow="0" w:firstColumn="0" w:lastColumn="0" w:oddVBand="0" w:evenVBand="0" w:oddHBand="1" w:evenHBand="0" w:firstRowFirstColumn="0" w:firstRowLastColumn="0" w:lastRowFirstColumn="0" w:lastRowLastColumn="0"/>
              <w:rPr>
                <w:b/>
                <w:bCs/>
                <w:sz w:val="18"/>
                <w:szCs w:val="18"/>
              </w:rPr>
            </w:pPr>
            <w:r>
              <w:rPr>
                <w:sz w:val="18"/>
                <w:szCs w:val="18"/>
              </w:rPr>
              <w:t>St. Francis Prayer</w:t>
            </w:r>
          </w:p>
        </w:tc>
      </w:tr>
      <w:bookmarkEnd w:id="7"/>
    </w:tbl>
    <w:p w14:paraId="16826768" w14:textId="77777777" w:rsidR="00A10E5B" w:rsidRDefault="00A10E5B" w:rsidP="00A10E5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Style w:val="None"/>
          <w:rFonts w:ascii="Arial Bold" w:eastAsia="Arial Unicode MS" w:hAnsi="Arial Bold" w:cs="Arial Unicode MS"/>
          <w:b/>
          <w:bCs/>
          <w:smallCaps/>
          <w:color w:val="538135"/>
          <w:kern w:val="0"/>
          <w:u w:color="000000"/>
          <w:bdr w:val="nil"/>
          <w14:ligatures w14:val="none"/>
        </w:rPr>
      </w:pPr>
    </w:p>
    <w:p w14:paraId="0C9BE640" w14:textId="4A10BDBD" w:rsidR="00DB32D8" w:rsidRPr="00DB12BE" w:rsidRDefault="00917734" w:rsidP="00C47EE8">
      <w:pPr>
        <w:pStyle w:val="BodyA"/>
        <w:keepNext/>
        <w:suppressAutoHyphens/>
        <w:spacing w:after="120" w:line="259" w:lineRule="auto"/>
        <w:rPr>
          <w:rStyle w:val="None"/>
          <w:rFonts w:ascii="Arial" w:hAnsi="Arial" w:cs="Arial"/>
          <w:smallCaps/>
          <w:color w:val="auto"/>
          <w:lang w:val="en-US"/>
        </w:rPr>
      </w:pPr>
      <w:r w:rsidRPr="001C3BE4">
        <w:rPr>
          <w:rStyle w:val="None"/>
          <w:rFonts w:ascii="Arial Bold" w:hAnsi="Arial Bold"/>
          <w:b/>
          <w:bCs/>
          <w:smallCaps/>
          <w:color w:val="538135"/>
          <w:lang w:val="en-US"/>
        </w:rPr>
        <w:t xml:space="preserve">Day 3 – </w:t>
      </w:r>
      <w:r w:rsidR="00DB32D8" w:rsidRPr="001C3BE4">
        <w:rPr>
          <w:rStyle w:val="None"/>
          <w:rFonts w:ascii="Arial Bold" w:hAnsi="Arial Bold"/>
          <w:b/>
          <w:bCs/>
          <w:smallCaps/>
          <w:color w:val="538135"/>
          <w:lang w:val="en-US"/>
        </w:rPr>
        <w:t>Step 12</w:t>
      </w:r>
    </w:p>
    <w:p w14:paraId="5CDA4D91" w14:textId="45848261" w:rsidR="00DB32D8" w:rsidRPr="001C3BE4" w:rsidRDefault="00DB32D8" w:rsidP="00A10E5B">
      <w:pPr>
        <w:pStyle w:val="0B2BStyle"/>
        <w:keepNext/>
        <w:suppressAutoHyphens/>
        <w:spacing w:after="120"/>
        <w:ind w:left="360"/>
        <w:rPr>
          <w:rStyle w:val="None"/>
        </w:rPr>
      </w:pPr>
      <w:r w:rsidRPr="001C3BE4">
        <w:rPr>
          <w:rStyle w:val="None"/>
        </w:rPr>
        <w:t>Read the</w:t>
      </w:r>
      <w:r w:rsidR="00E05E45" w:rsidRPr="001C3BE4">
        <w:rPr>
          <w:rStyle w:val="None"/>
        </w:rPr>
        <w:t xml:space="preserve"> following </w:t>
      </w:r>
      <w:r w:rsidRPr="001C3BE4">
        <w:rPr>
          <w:rStyle w:val="None"/>
        </w:rPr>
        <w:t xml:space="preserve">paragraphs and choose one </w:t>
      </w:r>
      <w:r w:rsidR="00E05E45" w:rsidRPr="001C3BE4">
        <w:rPr>
          <w:rStyle w:val="None"/>
        </w:rPr>
        <w:t xml:space="preserve">or more </w:t>
      </w:r>
      <w:r w:rsidRPr="001C3BE4">
        <w:rPr>
          <w:rStyle w:val="None"/>
        </w:rPr>
        <w:t>question</w:t>
      </w:r>
      <w:r w:rsidR="00E05E45" w:rsidRPr="001C3BE4">
        <w:rPr>
          <w:rStyle w:val="None"/>
        </w:rPr>
        <w:t>s</w:t>
      </w:r>
      <w:r w:rsidRPr="001C3BE4">
        <w:rPr>
          <w:rStyle w:val="None"/>
        </w:rPr>
        <w:t xml:space="preserve"> to write on:</w:t>
      </w:r>
    </w:p>
    <w:p w14:paraId="1DE7D2A1" w14:textId="553FCF58" w:rsidR="00DB32D8" w:rsidRPr="001C3BE4" w:rsidRDefault="00105C7B" w:rsidP="00E05E45">
      <w:pPr>
        <w:pStyle w:val="0B2BStyle"/>
        <w:widowControl w:val="0"/>
        <w:numPr>
          <w:ilvl w:val="0"/>
          <w:numId w:val="6"/>
        </w:numPr>
        <w:spacing w:after="120"/>
      </w:pPr>
      <w:r w:rsidRPr="001C3BE4">
        <w:t>“</w:t>
      </w:r>
      <w:r w:rsidR="00DB32D8" w:rsidRPr="001C3BE4">
        <w:rPr>
          <w:color w:val="A6A6A6" w:themeColor="background1" w:themeShade="A6"/>
        </w:rPr>
        <w:t>[</w:t>
      </w:r>
      <w:r w:rsidR="00DB32D8" w:rsidRPr="001C3BE4">
        <w:t>We</w:t>
      </w:r>
      <w:r w:rsidR="00DB32D8" w:rsidRPr="001C3BE4">
        <w:rPr>
          <w:color w:val="A6A6A6" w:themeColor="background1" w:themeShade="A6"/>
        </w:rPr>
        <w:t>]</w:t>
      </w:r>
      <w:r w:rsidR="00DB32D8" w:rsidRPr="001C3BE4">
        <w:t xml:space="preserve"> finally realize that </w:t>
      </w:r>
      <w:r w:rsidR="00DB32D8" w:rsidRPr="001C3BE4">
        <w:rPr>
          <w:color w:val="A6A6A6" w:themeColor="background1" w:themeShade="A6"/>
        </w:rPr>
        <w:t>[</w:t>
      </w:r>
      <w:r w:rsidR="00DB32D8" w:rsidRPr="001C3BE4">
        <w:t>we</w:t>
      </w:r>
      <w:r w:rsidR="00DB32D8" w:rsidRPr="001C3BE4">
        <w:rPr>
          <w:color w:val="A6A6A6" w:themeColor="background1" w:themeShade="A6"/>
        </w:rPr>
        <w:t>]</w:t>
      </w:r>
      <w:r w:rsidR="00DB32D8" w:rsidRPr="001C3BE4">
        <w:t xml:space="preserve"> have undergone a profound alteration in </w:t>
      </w:r>
      <w:r w:rsidR="00DB32D8" w:rsidRPr="001C3BE4">
        <w:rPr>
          <w:color w:val="A6A6A6" w:themeColor="background1" w:themeShade="A6"/>
        </w:rPr>
        <w:t>[</w:t>
      </w:r>
      <w:r w:rsidR="00DB32D8" w:rsidRPr="001C3BE4">
        <w:t>our</w:t>
      </w:r>
      <w:r w:rsidR="00DB32D8" w:rsidRPr="001C3BE4">
        <w:rPr>
          <w:color w:val="A6A6A6" w:themeColor="background1" w:themeShade="A6"/>
        </w:rPr>
        <w:t>]</w:t>
      </w:r>
      <w:r w:rsidR="00DB32D8" w:rsidRPr="001C3BE4">
        <w:t xml:space="preserve"> reaction to life; that such a change could hardly have been brought about by </w:t>
      </w:r>
      <w:r w:rsidR="00DB32D8" w:rsidRPr="001C3BE4">
        <w:rPr>
          <w:color w:val="A6A6A6" w:themeColor="background1" w:themeShade="A6"/>
        </w:rPr>
        <w:t>[</w:t>
      </w:r>
      <w:r w:rsidR="00DB32D8" w:rsidRPr="001C3BE4">
        <w:t>ourselves</w:t>
      </w:r>
      <w:r w:rsidR="00DB32D8" w:rsidRPr="001C3BE4">
        <w:rPr>
          <w:color w:val="A6A6A6" w:themeColor="background1" w:themeShade="A6"/>
        </w:rPr>
        <w:t>]</w:t>
      </w:r>
      <w:r w:rsidR="00DB32D8" w:rsidRPr="001C3BE4">
        <w:t xml:space="preserve"> alone. What often takes place in a few months could seldom have been accomplished by years of self-discipline. With few exceptions our members find that they have tapped an unsuspected inner resource which they presently identify with their own conception of a Power greater than themselves.</w:t>
      </w:r>
      <w:r w:rsidR="00E05E45" w:rsidRPr="001C3BE4">
        <w:t>”</w:t>
      </w:r>
    </w:p>
    <w:p w14:paraId="35D4554E" w14:textId="77777777" w:rsidR="004E708B" w:rsidRPr="001C3BE4" w:rsidRDefault="00E05E45" w:rsidP="00C47EE8">
      <w:pPr>
        <w:pStyle w:val="0B2BStyle"/>
        <w:keepNext/>
        <w:suppressAutoHyphens/>
        <w:ind w:left="2340" w:hanging="1267"/>
      </w:pPr>
      <w:r w:rsidRPr="001C3BE4">
        <w:rPr>
          <w:b/>
          <w:bCs/>
          <w:color w:val="538135"/>
        </w:rPr>
        <w:lastRenderedPageBreak/>
        <w:t>Question 1</w:t>
      </w:r>
      <w:r w:rsidRPr="001C3BE4">
        <w:t>:</w:t>
      </w:r>
      <w:r w:rsidRPr="001C3BE4">
        <w:tab/>
      </w:r>
      <w:r w:rsidR="004E708B" w:rsidRPr="001C3BE4">
        <w:t xml:space="preserve">(a) </w:t>
      </w:r>
      <w:r w:rsidR="00DB32D8" w:rsidRPr="001C3BE4">
        <w:t>Have you seen an alteration in yourself this past month?</w:t>
      </w:r>
    </w:p>
    <w:p w14:paraId="58660058" w14:textId="37E070CA" w:rsidR="004E708B" w:rsidRPr="001C3BE4" w:rsidRDefault="004E708B" w:rsidP="00C47EE8">
      <w:pPr>
        <w:pStyle w:val="0B2BStyle"/>
        <w:keepNext/>
        <w:suppressAutoHyphens/>
        <w:ind w:left="3600" w:hanging="1267"/>
      </w:pPr>
      <w:r w:rsidRPr="001C3BE4">
        <w:t xml:space="preserve">(b) </w:t>
      </w:r>
      <w:r w:rsidR="00DB32D8" w:rsidRPr="001C3BE4">
        <w:t>Have others seen</w:t>
      </w:r>
      <w:r w:rsidR="00E05E45" w:rsidRPr="001C3BE4">
        <w:t xml:space="preserve"> a</w:t>
      </w:r>
      <w:r w:rsidR="00DB32D8" w:rsidRPr="001C3BE4">
        <w:t>n alteration in you?</w:t>
      </w:r>
    </w:p>
    <w:p w14:paraId="61881D83" w14:textId="07D6D996" w:rsidR="00DB32D8" w:rsidRPr="001C3BE4" w:rsidRDefault="004E708B" w:rsidP="00C47EE8">
      <w:pPr>
        <w:pStyle w:val="0B2BStyle"/>
        <w:keepNext/>
        <w:suppressAutoHyphens/>
        <w:ind w:left="3600" w:hanging="1267"/>
      </w:pPr>
      <w:r w:rsidRPr="001C3BE4">
        <w:t xml:space="preserve">(c) </w:t>
      </w:r>
      <w:r w:rsidR="00DB32D8" w:rsidRPr="001C3BE4">
        <w:t>Describe what that alteration has been for you.</w:t>
      </w:r>
    </w:p>
    <w:p w14:paraId="48159F78" w14:textId="77777777" w:rsidR="00E05E45" w:rsidRPr="001C3BE4" w:rsidRDefault="00E05E45" w:rsidP="00E15890">
      <w:pPr>
        <w:pStyle w:val="0B2BStyle"/>
        <w:widowControl w:val="0"/>
      </w:pPr>
    </w:p>
    <w:p w14:paraId="3DE11F2E" w14:textId="52DDE99D" w:rsidR="00DB32D8" w:rsidRPr="001C3BE4" w:rsidRDefault="00E05E45" w:rsidP="00E05E45">
      <w:pPr>
        <w:pStyle w:val="0B2BStyle"/>
        <w:widowControl w:val="0"/>
        <w:numPr>
          <w:ilvl w:val="0"/>
          <w:numId w:val="6"/>
        </w:numPr>
        <w:spacing w:after="120"/>
      </w:pPr>
      <w:r w:rsidRPr="001C3BE4">
        <w:t>“</w:t>
      </w:r>
      <w:r w:rsidR="00DB32D8" w:rsidRPr="001C3BE4">
        <w:t xml:space="preserve">Practical experience shows that nothing will so much insure immunity from </w:t>
      </w:r>
      <w:r w:rsidR="00DB32D8" w:rsidRPr="001C3BE4">
        <w:rPr>
          <w:color w:val="A6A6A6" w:themeColor="background1" w:themeShade="A6"/>
        </w:rPr>
        <w:t>[</w:t>
      </w:r>
      <w:r w:rsidR="00DB32D8" w:rsidRPr="001C3BE4">
        <w:t>bing</w:t>
      </w:r>
      <w:r w:rsidRPr="001C3BE4">
        <w:t>e</w:t>
      </w:r>
      <w:r w:rsidR="00DB32D8" w:rsidRPr="001C3BE4">
        <w:t>ing on media</w:t>
      </w:r>
      <w:r w:rsidR="00DB32D8" w:rsidRPr="001C3BE4">
        <w:rPr>
          <w:color w:val="A6A6A6" w:themeColor="background1" w:themeShade="A6"/>
        </w:rPr>
        <w:t>]</w:t>
      </w:r>
      <w:r w:rsidR="00DB32D8" w:rsidRPr="001C3BE4">
        <w:t xml:space="preserve"> as intensive work with other </w:t>
      </w:r>
      <w:r w:rsidR="00DB32D8" w:rsidRPr="001C3BE4">
        <w:rPr>
          <w:color w:val="A6A6A6" w:themeColor="background1" w:themeShade="A6"/>
        </w:rPr>
        <w:t>[</w:t>
      </w:r>
      <w:r w:rsidR="00DB32D8" w:rsidRPr="001C3BE4">
        <w:t>media addicts</w:t>
      </w:r>
      <w:r w:rsidR="00DB32D8" w:rsidRPr="001C3BE4">
        <w:rPr>
          <w:color w:val="A6A6A6" w:themeColor="background1" w:themeShade="A6"/>
        </w:rPr>
        <w:t>]</w:t>
      </w:r>
      <w:r w:rsidR="00DB32D8" w:rsidRPr="001C3BE4">
        <w:t xml:space="preserve">. It works when other activities fail. This is our twelfth suggestion: Carry this message to other </w:t>
      </w:r>
      <w:r w:rsidR="00DB32D8" w:rsidRPr="001C3BE4">
        <w:rPr>
          <w:color w:val="A6A6A6" w:themeColor="background1" w:themeShade="A6"/>
        </w:rPr>
        <w:t>[</w:t>
      </w:r>
      <w:r w:rsidR="00DB32D8" w:rsidRPr="001C3BE4">
        <w:t>media addicts</w:t>
      </w:r>
      <w:r w:rsidR="00DB32D8" w:rsidRPr="001C3BE4">
        <w:rPr>
          <w:color w:val="A6A6A6" w:themeColor="background1" w:themeShade="A6"/>
        </w:rPr>
        <w:t>]</w:t>
      </w:r>
      <w:r w:rsidR="00DB32D8" w:rsidRPr="001C3BE4">
        <w:t xml:space="preserve">! You can help when no one else can. You can secure their confidence when others fail.” </w:t>
      </w:r>
    </w:p>
    <w:p w14:paraId="5584D649" w14:textId="77777777" w:rsidR="00105C7B" w:rsidRPr="001C3BE4" w:rsidRDefault="00E05E45" w:rsidP="00917734">
      <w:pPr>
        <w:pStyle w:val="0B2BStyle"/>
        <w:widowControl w:val="0"/>
        <w:ind w:left="2340" w:hanging="1260"/>
      </w:pPr>
      <w:r w:rsidRPr="001C3BE4">
        <w:rPr>
          <w:b/>
          <w:bCs/>
          <w:color w:val="538135"/>
        </w:rPr>
        <w:t xml:space="preserve">Question </w:t>
      </w:r>
      <w:r w:rsidR="00917734" w:rsidRPr="001C3BE4">
        <w:rPr>
          <w:b/>
          <w:bCs/>
          <w:color w:val="538135"/>
        </w:rPr>
        <w:t>2</w:t>
      </w:r>
      <w:r w:rsidRPr="001C3BE4">
        <w:t>:</w:t>
      </w:r>
      <w:r w:rsidR="00105C7B" w:rsidRPr="001C3BE4">
        <w:tab/>
        <w:t xml:space="preserve">(a) </w:t>
      </w:r>
      <w:r w:rsidR="00DB32D8" w:rsidRPr="001C3BE4">
        <w:t>Why do you think it is important to work with other media addicts?</w:t>
      </w:r>
    </w:p>
    <w:p w14:paraId="0075F378" w14:textId="00614DF5" w:rsidR="00DB32D8" w:rsidRPr="001C3BE4" w:rsidRDefault="00105C7B" w:rsidP="00105C7B">
      <w:pPr>
        <w:pStyle w:val="0B2BStyle"/>
        <w:widowControl w:val="0"/>
        <w:ind w:left="3600" w:hanging="1260"/>
      </w:pPr>
      <w:r w:rsidRPr="001C3BE4">
        <w:t xml:space="preserve">(b) </w:t>
      </w:r>
      <w:r w:rsidR="00DB32D8" w:rsidRPr="001C3BE4">
        <w:t>What are ways you can help other addicts going forward?</w:t>
      </w:r>
    </w:p>
    <w:p w14:paraId="15F23353" w14:textId="77777777" w:rsidR="00E05E45" w:rsidRPr="001C3BE4" w:rsidRDefault="00E05E45" w:rsidP="00E15890">
      <w:pPr>
        <w:pStyle w:val="0B2BStyle"/>
        <w:widowControl w:val="0"/>
      </w:pPr>
    </w:p>
    <w:p w14:paraId="4809E835" w14:textId="5DEF9F4F" w:rsidR="00DB32D8" w:rsidRPr="001C3BE4" w:rsidRDefault="00E05E45" w:rsidP="00E05E45">
      <w:pPr>
        <w:pStyle w:val="0B2BStyle"/>
        <w:widowControl w:val="0"/>
        <w:numPr>
          <w:ilvl w:val="0"/>
          <w:numId w:val="6"/>
        </w:numPr>
        <w:spacing w:after="120"/>
      </w:pPr>
      <w:r w:rsidRPr="001C3BE4">
        <w:t>“</w:t>
      </w:r>
      <w:r w:rsidR="00DB32D8" w:rsidRPr="001C3BE4">
        <w:t xml:space="preserve">In our belief any scheme of combating </w:t>
      </w:r>
      <w:r w:rsidR="00DB32D8" w:rsidRPr="001C3BE4">
        <w:rPr>
          <w:color w:val="A6A6A6" w:themeColor="background1" w:themeShade="A6"/>
        </w:rPr>
        <w:t>[</w:t>
      </w:r>
      <w:r w:rsidR="00DB32D8" w:rsidRPr="001C3BE4">
        <w:t>media addiction</w:t>
      </w:r>
      <w:r w:rsidR="00DB32D8" w:rsidRPr="001C3BE4">
        <w:rPr>
          <w:color w:val="A6A6A6" w:themeColor="background1" w:themeShade="A6"/>
        </w:rPr>
        <w:t>]</w:t>
      </w:r>
      <w:r w:rsidR="00DB32D8" w:rsidRPr="001C3BE4">
        <w:t xml:space="preserve"> which proposes to shield the </w:t>
      </w:r>
      <w:r w:rsidR="00DB32D8" w:rsidRPr="001C3BE4">
        <w:rPr>
          <w:color w:val="A6A6A6" w:themeColor="background1" w:themeShade="A6"/>
        </w:rPr>
        <w:t>[</w:t>
      </w:r>
      <w:r w:rsidR="00DB32D8" w:rsidRPr="001C3BE4">
        <w:t>addict</w:t>
      </w:r>
      <w:r w:rsidR="00DB32D8" w:rsidRPr="001C3BE4">
        <w:rPr>
          <w:color w:val="A6A6A6" w:themeColor="background1" w:themeShade="A6"/>
        </w:rPr>
        <w:t>]</w:t>
      </w:r>
      <w:r w:rsidRPr="001C3BE4">
        <w:rPr>
          <w:color w:val="A6A6A6" w:themeColor="background1" w:themeShade="A6"/>
        </w:rPr>
        <w:t xml:space="preserve"> </w:t>
      </w:r>
      <w:r w:rsidR="00DB32D8" w:rsidRPr="001C3BE4">
        <w:t xml:space="preserve">from temptation is doomed to failure. If the </w:t>
      </w:r>
      <w:r w:rsidR="00DB32D8" w:rsidRPr="001C3BE4">
        <w:rPr>
          <w:color w:val="A6A6A6" w:themeColor="background1" w:themeShade="A6"/>
        </w:rPr>
        <w:t>[</w:t>
      </w:r>
      <w:r w:rsidR="00DB32D8" w:rsidRPr="001C3BE4">
        <w:t>media addict</w:t>
      </w:r>
      <w:r w:rsidR="00DB32D8" w:rsidRPr="001C3BE4">
        <w:rPr>
          <w:color w:val="A6A6A6" w:themeColor="background1" w:themeShade="A6"/>
        </w:rPr>
        <w:t>]</w:t>
      </w:r>
      <w:r w:rsidR="00DB32D8" w:rsidRPr="001C3BE4">
        <w:t xml:space="preserve"> tries to shield </w:t>
      </w:r>
      <w:r w:rsidR="00DB32D8" w:rsidRPr="001C3BE4">
        <w:rPr>
          <w:color w:val="A6A6A6" w:themeColor="background1" w:themeShade="A6"/>
        </w:rPr>
        <w:t>[</w:t>
      </w:r>
      <w:r w:rsidR="00DB32D8" w:rsidRPr="001C3BE4">
        <w:t>themselves they</w:t>
      </w:r>
      <w:r w:rsidR="00DB32D8" w:rsidRPr="001C3BE4">
        <w:rPr>
          <w:color w:val="A6A6A6" w:themeColor="background1" w:themeShade="A6"/>
        </w:rPr>
        <w:t>]</w:t>
      </w:r>
      <w:r w:rsidR="00DB32D8" w:rsidRPr="001C3BE4">
        <w:t xml:space="preserve"> may succeed for a time, but </w:t>
      </w:r>
      <w:r w:rsidR="00DB32D8" w:rsidRPr="001C3BE4">
        <w:rPr>
          <w:color w:val="A6A6A6" w:themeColor="background1" w:themeShade="A6"/>
        </w:rPr>
        <w:t>[</w:t>
      </w:r>
      <w:r w:rsidR="00DB32D8" w:rsidRPr="001C3BE4">
        <w:t>they</w:t>
      </w:r>
      <w:r w:rsidR="00DB32D8" w:rsidRPr="001C3BE4">
        <w:rPr>
          <w:color w:val="A6A6A6" w:themeColor="background1" w:themeShade="A6"/>
        </w:rPr>
        <w:t>]</w:t>
      </w:r>
      <w:r w:rsidR="00DB32D8" w:rsidRPr="001C3BE4">
        <w:t xml:space="preserve"> usually wind up with a bigger explosion than ever. We have tried these methods. These attempts to do the impossible have always failed.</w:t>
      </w:r>
      <w:r w:rsidRPr="001C3BE4">
        <w:t>”</w:t>
      </w:r>
    </w:p>
    <w:p w14:paraId="2C4DAB38" w14:textId="24CE1B93" w:rsidR="00105C7B" w:rsidRPr="001C3BE4" w:rsidRDefault="00E05E45" w:rsidP="00105C7B">
      <w:pPr>
        <w:pStyle w:val="0B2BStyle"/>
        <w:widowControl w:val="0"/>
        <w:tabs>
          <w:tab w:val="left" w:pos="2340"/>
        </w:tabs>
        <w:ind w:left="2700" w:hanging="1620"/>
      </w:pPr>
      <w:r w:rsidRPr="001C3BE4">
        <w:rPr>
          <w:b/>
          <w:bCs/>
          <w:color w:val="538135"/>
        </w:rPr>
        <w:t>Question 3</w:t>
      </w:r>
      <w:r w:rsidRPr="001C3BE4">
        <w:t>:</w:t>
      </w:r>
      <w:r w:rsidR="00917734" w:rsidRPr="001C3BE4">
        <w:tab/>
      </w:r>
      <w:r w:rsidR="00105C7B" w:rsidRPr="001C3BE4">
        <w:t>(a)</w:t>
      </w:r>
      <w:r w:rsidR="00105C7B" w:rsidRPr="001C3BE4">
        <w:tab/>
      </w:r>
      <w:r w:rsidR="00DB32D8" w:rsidRPr="001C3BE4">
        <w:t xml:space="preserve">How are you going to protect your </w:t>
      </w:r>
      <w:r w:rsidRPr="001C3BE4">
        <w:t>hard-won</w:t>
      </w:r>
      <w:r w:rsidR="00DB32D8" w:rsidRPr="001C3BE4">
        <w:t xml:space="preserve"> sobriety when you are out in the world, with your friends and family? </w:t>
      </w:r>
    </w:p>
    <w:p w14:paraId="3F1E1A23" w14:textId="71B6C17B" w:rsidR="00DB32D8" w:rsidRPr="001C3BE4" w:rsidRDefault="00105C7B" w:rsidP="00105C7B">
      <w:pPr>
        <w:pStyle w:val="0B2BStyle"/>
        <w:widowControl w:val="0"/>
        <w:ind w:left="3600" w:hanging="1260"/>
      </w:pPr>
      <w:r w:rsidRPr="001C3BE4">
        <w:t xml:space="preserve">(b) </w:t>
      </w:r>
      <w:r w:rsidR="00DB32D8" w:rsidRPr="001C3BE4">
        <w:t>How are you going to stay aware of the mental obsession?</w:t>
      </w:r>
    </w:p>
    <w:p w14:paraId="00DD90B4" w14:textId="77777777" w:rsidR="00DB32D8" w:rsidRPr="00A10E5B" w:rsidRDefault="00DB32D8" w:rsidP="00A10E5B">
      <w:pPr>
        <w:pStyle w:val="0B2BStyle"/>
        <w:widowControl w:val="0"/>
      </w:pPr>
    </w:p>
    <w:p w14:paraId="4F04F0A7" w14:textId="22949B62" w:rsidR="00DB32D8" w:rsidRPr="00DB12BE" w:rsidRDefault="00917734" w:rsidP="00C47EE8">
      <w:pPr>
        <w:pStyle w:val="BodyA"/>
        <w:keepNext/>
        <w:suppressAutoHyphens/>
        <w:spacing w:after="120" w:line="259" w:lineRule="auto"/>
        <w:rPr>
          <w:rStyle w:val="None"/>
          <w:rFonts w:ascii="Arial" w:hAnsi="Arial" w:cs="Arial"/>
          <w:smallCaps/>
          <w:color w:val="auto"/>
          <w:lang w:val="en-US"/>
        </w:rPr>
      </w:pPr>
      <w:r w:rsidRPr="001C3BE4">
        <w:rPr>
          <w:rStyle w:val="None"/>
          <w:rFonts w:ascii="Arial Bold" w:hAnsi="Arial Bold"/>
          <w:b/>
          <w:bCs/>
          <w:smallCaps/>
          <w:color w:val="538135"/>
          <w:lang w:val="en-US"/>
        </w:rPr>
        <w:t>Day 4 – Hidd</w:t>
      </w:r>
      <w:r w:rsidR="00756267">
        <w:rPr>
          <w:rStyle w:val="None"/>
          <w:rFonts w:ascii="Arial Bold" w:hAnsi="Arial Bold"/>
          <w:b/>
          <w:bCs/>
          <w:smallCaps/>
          <w:color w:val="538135"/>
          <w:lang w:val="en-US"/>
        </w:rPr>
        <w:t>en</w:t>
      </w:r>
      <w:r w:rsidRPr="001C3BE4">
        <w:rPr>
          <w:rStyle w:val="None"/>
          <w:rFonts w:ascii="Arial Bold" w:hAnsi="Arial Bold"/>
          <w:b/>
          <w:bCs/>
          <w:smallCaps/>
          <w:color w:val="538135"/>
          <w:lang w:val="en-US"/>
        </w:rPr>
        <w:t xml:space="preserve"> Principle: Cheerfulness!</w:t>
      </w:r>
    </w:p>
    <w:p w14:paraId="7FAC4630" w14:textId="6DADE1CF" w:rsidR="00917734" w:rsidRPr="001C3BE4" w:rsidRDefault="00917734" w:rsidP="00A10E5B">
      <w:pPr>
        <w:pStyle w:val="0B2BStyle"/>
        <w:keepNext/>
        <w:suppressAutoHyphens/>
        <w:spacing w:after="120"/>
        <w:ind w:left="360"/>
      </w:pPr>
      <w:r w:rsidRPr="001C3BE4">
        <w:rPr>
          <w:rStyle w:val="None"/>
        </w:rPr>
        <w:t xml:space="preserve">Read the following paragraph and answer the </w:t>
      </w:r>
      <w:r w:rsidRPr="001C3BE4">
        <w:t>questions below:</w:t>
      </w:r>
    </w:p>
    <w:p w14:paraId="2F903A11" w14:textId="6B45BC98" w:rsidR="00DB32D8" w:rsidRPr="001C3BE4" w:rsidRDefault="00735C46" w:rsidP="00917734">
      <w:pPr>
        <w:pStyle w:val="0B2BStyle"/>
        <w:widowControl w:val="0"/>
        <w:numPr>
          <w:ilvl w:val="0"/>
          <w:numId w:val="6"/>
        </w:numPr>
        <w:spacing w:after="120"/>
      </w:pPr>
      <w:r>
        <w:t>“</w:t>
      </w:r>
      <w:r w:rsidR="00DB32D8" w:rsidRPr="001C3BE4">
        <w:t>We absolutely insist on enjoying life. We try not to indulge in cynicism over the state of the nations, nor do we carry the world’s troubles on our shoulders</w:t>
      </w:r>
      <w:r>
        <w:t xml:space="preserve">…. </w:t>
      </w:r>
      <w:r w:rsidR="00DB32D8" w:rsidRPr="001C3BE4">
        <w:t xml:space="preserve">So we think </w:t>
      </w:r>
      <w:r w:rsidR="00DB32D8" w:rsidRPr="00735C46">
        <w:rPr>
          <w:b/>
          <w:bCs/>
          <w:color w:val="538135"/>
        </w:rPr>
        <w:t>CHEERFULNESS</w:t>
      </w:r>
      <w:r w:rsidR="00DB32D8" w:rsidRPr="001C3BE4">
        <w:t xml:space="preserve"> and </w:t>
      </w:r>
      <w:r w:rsidR="00DB32D8" w:rsidRPr="00735C46">
        <w:rPr>
          <w:b/>
          <w:bCs/>
          <w:color w:val="538135"/>
        </w:rPr>
        <w:t>LAUGHTER</w:t>
      </w:r>
      <w:r w:rsidR="00DB32D8" w:rsidRPr="001C3BE4">
        <w:t xml:space="preserve"> make for usefulness. Outsiders are sometimes shocked when we burst into merriment over a seemingly tragic experience out of the past. But why shouldn’t we laugh? We have </w:t>
      </w:r>
      <w:r w:rsidR="00DB32D8" w:rsidRPr="00735C46">
        <w:rPr>
          <w:b/>
          <w:bCs/>
          <w:color w:val="538135"/>
        </w:rPr>
        <w:t>RECOVERED</w:t>
      </w:r>
      <w:r w:rsidR="00DB32D8" w:rsidRPr="001C3BE4">
        <w:t xml:space="preserve"> and have been given the power to help others.</w:t>
      </w:r>
      <w:r>
        <w:t>”</w:t>
      </w:r>
    </w:p>
    <w:p w14:paraId="1943C58D" w14:textId="6511C462" w:rsidR="00917734" w:rsidRPr="001C3BE4" w:rsidRDefault="00917734" w:rsidP="00917734">
      <w:pPr>
        <w:pStyle w:val="0B2BStyle"/>
        <w:widowControl w:val="0"/>
        <w:spacing w:after="120"/>
        <w:ind w:left="2340" w:hanging="1260"/>
      </w:pPr>
      <w:r w:rsidRPr="001C3BE4">
        <w:rPr>
          <w:b/>
          <w:bCs/>
          <w:color w:val="538135"/>
        </w:rPr>
        <w:t>Question 1</w:t>
      </w:r>
      <w:r w:rsidRPr="001C3BE4">
        <w:t>:</w:t>
      </w:r>
      <w:r w:rsidRPr="001C3BE4">
        <w:tab/>
      </w:r>
      <w:r w:rsidR="00DB32D8" w:rsidRPr="001C3BE4">
        <w:t xml:space="preserve">How you will you enjoy your life without your alcoholic media? </w:t>
      </w:r>
    </w:p>
    <w:p w14:paraId="50048F35" w14:textId="4231E629" w:rsidR="00DB32D8" w:rsidRPr="001C3BE4" w:rsidRDefault="00917734" w:rsidP="00917734">
      <w:pPr>
        <w:pStyle w:val="0B2BStyle"/>
        <w:widowControl w:val="0"/>
        <w:ind w:left="2340" w:hanging="1260"/>
      </w:pPr>
      <w:r w:rsidRPr="001C3BE4">
        <w:rPr>
          <w:b/>
          <w:bCs/>
          <w:color w:val="538135"/>
        </w:rPr>
        <w:t>Question 2</w:t>
      </w:r>
      <w:r w:rsidRPr="001C3BE4">
        <w:t>:</w:t>
      </w:r>
      <w:r w:rsidRPr="001C3BE4">
        <w:tab/>
      </w:r>
      <w:r w:rsidR="00DB32D8" w:rsidRPr="001C3BE4">
        <w:t>What parts of yourself do you feel you have gotten back by fasting from media?</w:t>
      </w:r>
    </w:p>
    <w:p w14:paraId="59F6C822" w14:textId="77777777" w:rsidR="00DB32D8" w:rsidRPr="001C3BE4" w:rsidRDefault="00DB32D8" w:rsidP="00E15890">
      <w:pPr>
        <w:pStyle w:val="0B2BStyle"/>
        <w:widowControl w:val="0"/>
      </w:pPr>
    </w:p>
    <w:p w14:paraId="6B689F0F" w14:textId="151C0351" w:rsidR="00DB32D8" w:rsidRPr="001C3BE4" w:rsidRDefault="00735C46" w:rsidP="00C47EE8">
      <w:pPr>
        <w:pStyle w:val="0B2BStyle"/>
        <w:keepNext/>
        <w:suppressAutoHyphens/>
        <w:ind w:left="1166" w:hanging="1166"/>
      </w:pPr>
      <w:r w:rsidRPr="00735C46">
        <w:rPr>
          <w:rFonts w:ascii="Arial Bold" w:hAnsi="Arial Bold"/>
          <w:b/>
          <w:bCs/>
          <w:smallCaps/>
          <w:color w:val="538135"/>
        </w:rPr>
        <w:t>Reminder</w:t>
      </w:r>
      <w:r>
        <w:t>:</w:t>
      </w:r>
      <w:r>
        <w:tab/>
      </w:r>
      <w:r w:rsidR="00DB32D8" w:rsidRPr="001C3BE4">
        <w:t xml:space="preserve">Please </w:t>
      </w:r>
      <w:r w:rsidR="00FF4717">
        <w:t xml:space="preserve">remember </w:t>
      </w:r>
      <w:r w:rsidR="00DB32D8" w:rsidRPr="001C3BE4">
        <w:t xml:space="preserve">to </w:t>
      </w:r>
      <w:r w:rsidR="00DB32D8" w:rsidRPr="005C6B4C">
        <w:rPr>
          <w:b/>
          <w:bCs/>
          <w:color w:val="538135"/>
        </w:rPr>
        <w:t xml:space="preserve">qualify for </w:t>
      </w:r>
      <w:r w:rsidRPr="005C6B4C">
        <w:rPr>
          <w:b/>
          <w:bCs/>
          <w:color w:val="538135"/>
        </w:rPr>
        <w:t xml:space="preserve">ten </w:t>
      </w:r>
      <w:r w:rsidR="00DB32D8" w:rsidRPr="005C6B4C">
        <w:rPr>
          <w:b/>
          <w:bCs/>
          <w:color w:val="538135"/>
        </w:rPr>
        <w:t xml:space="preserve">minutes at our next </w:t>
      </w:r>
      <w:r w:rsidR="00DB32D8" w:rsidRPr="005C6B4C">
        <w:rPr>
          <w:b/>
          <w:bCs/>
          <w:i/>
          <w:iCs/>
          <w:color w:val="538135"/>
        </w:rPr>
        <w:t>Saturday Open Back</w:t>
      </w:r>
      <w:r w:rsidRPr="005C6B4C">
        <w:rPr>
          <w:b/>
          <w:bCs/>
          <w:i/>
          <w:iCs/>
          <w:color w:val="538135"/>
        </w:rPr>
        <w:t xml:space="preserve"> </w:t>
      </w:r>
      <w:r w:rsidR="00DB32D8" w:rsidRPr="005C6B4C">
        <w:rPr>
          <w:b/>
          <w:bCs/>
          <w:i/>
          <w:iCs/>
          <w:color w:val="538135"/>
        </w:rPr>
        <w:t>to</w:t>
      </w:r>
      <w:r w:rsidRPr="005C6B4C">
        <w:rPr>
          <w:b/>
          <w:bCs/>
          <w:i/>
          <w:iCs/>
          <w:color w:val="538135"/>
        </w:rPr>
        <w:t xml:space="preserve"> </w:t>
      </w:r>
      <w:r w:rsidR="00DB32D8" w:rsidRPr="005C6B4C">
        <w:rPr>
          <w:b/>
          <w:bCs/>
          <w:i/>
          <w:iCs/>
          <w:color w:val="538135"/>
        </w:rPr>
        <w:t>Basics</w:t>
      </w:r>
      <w:r w:rsidR="00DB32D8" w:rsidRPr="005C6B4C">
        <w:rPr>
          <w:b/>
          <w:bCs/>
          <w:color w:val="538135"/>
        </w:rPr>
        <w:t xml:space="preserve"> </w:t>
      </w:r>
      <w:r w:rsidRPr="005C6B4C">
        <w:rPr>
          <w:b/>
          <w:bCs/>
          <w:color w:val="538135"/>
        </w:rPr>
        <w:t xml:space="preserve">phone </w:t>
      </w:r>
      <w:r w:rsidR="00DB32D8" w:rsidRPr="005C6B4C">
        <w:rPr>
          <w:b/>
          <w:bCs/>
          <w:color w:val="538135"/>
        </w:rPr>
        <w:t>meeting</w:t>
      </w:r>
      <w:r w:rsidR="00DB32D8" w:rsidRPr="001C3BE4">
        <w:t>.</w:t>
      </w:r>
      <w:r w:rsidR="00FF4717">
        <w:t xml:space="preserve"> This is part of your commitment in Back to Basics. Your Group Sponsors will let you know when you are scheduled to speak. </w:t>
      </w:r>
      <w:r w:rsidR="00356939">
        <w:t xml:space="preserve">Sharing your experience, </w:t>
      </w:r>
      <w:r w:rsidR="005C6B4C">
        <w:t>strength,</w:t>
      </w:r>
      <w:r w:rsidR="00356939">
        <w:t xml:space="preserve"> and hope in B2B will help others, especially newcomers who are suffering from this addiction.</w:t>
      </w:r>
      <w:r w:rsidR="00FF4717">
        <w:t xml:space="preserve"> </w:t>
      </w:r>
    </w:p>
    <w:p w14:paraId="643BAD50" w14:textId="77777777" w:rsidR="00DB32D8" w:rsidRPr="001C3BE4" w:rsidRDefault="00DB32D8" w:rsidP="00E15890">
      <w:pPr>
        <w:pStyle w:val="0B2BStyle"/>
        <w:widowControl w:val="0"/>
      </w:pPr>
    </w:p>
    <w:p w14:paraId="6074C39B" w14:textId="77777777" w:rsidR="00DB32D8" w:rsidRPr="00DB12BE" w:rsidRDefault="00DB32D8" w:rsidP="00C47EE8">
      <w:pPr>
        <w:pStyle w:val="BodyA"/>
        <w:keepNext/>
        <w:suppressAutoHyphens/>
        <w:spacing w:after="120" w:line="259" w:lineRule="auto"/>
        <w:rPr>
          <w:rStyle w:val="None"/>
          <w:rFonts w:ascii="Arial" w:hAnsi="Arial" w:cs="Arial"/>
          <w:smallCaps/>
          <w:color w:val="auto"/>
          <w:lang w:val="en-US"/>
        </w:rPr>
      </w:pPr>
      <w:r w:rsidRPr="001C3BE4">
        <w:rPr>
          <w:rStyle w:val="None"/>
          <w:rFonts w:ascii="Arial Bold" w:hAnsi="Arial Bold"/>
          <w:b/>
          <w:bCs/>
          <w:smallCaps/>
          <w:color w:val="538135"/>
          <w:lang w:val="en-US"/>
        </w:rPr>
        <w:t>Assignments going forward:</w:t>
      </w:r>
    </w:p>
    <w:p w14:paraId="41FFFD7D" w14:textId="1F115978" w:rsidR="00DB32D8" w:rsidRPr="001C3BE4" w:rsidRDefault="00792F51" w:rsidP="00A10E5B">
      <w:pPr>
        <w:pStyle w:val="0B2BStyle"/>
        <w:keepNext/>
        <w:numPr>
          <w:ilvl w:val="0"/>
          <w:numId w:val="9"/>
        </w:numPr>
        <w:suppressAutoHyphens/>
        <w:spacing w:after="120"/>
      </w:pPr>
      <w:r w:rsidRPr="005C6B4C">
        <w:rPr>
          <w:b/>
          <w:bCs/>
          <w:color w:val="538135"/>
        </w:rPr>
        <w:t xml:space="preserve">Repeat </w:t>
      </w:r>
      <w:r w:rsidR="00DB32D8" w:rsidRPr="005C6B4C">
        <w:rPr>
          <w:b/>
          <w:bCs/>
          <w:color w:val="538135"/>
        </w:rPr>
        <w:t xml:space="preserve">this Back-to-Basics process </w:t>
      </w:r>
      <w:r w:rsidRPr="005C6B4C">
        <w:rPr>
          <w:b/>
          <w:bCs/>
          <w:color w:val="538135"/>
        </w:rPr>
        <w:t>WITH a sponsor</w:t>
      </w:r>
      <w:r w:rsidRPr="001C3BE4">
        <w:t xml:space="preserve"> </w:t>
      </w:r>
      <w:r w:rsidR="00DB32D8" w:rsidRPr="001C3BE4">
        <w:t>two more times without a break</w:t>
      </w:r>
      <w:r w:rsidRPr="001C3BE4">
        <w:t xml:space="preserve"> </w:t>
      </w:r>
      <w:r w:rsidR="00DB32D8" w:rsidRPr="001C3BE4">
        <w:t>(</w:t>
      </w:r>
      <w:r w:rsidRPr="001C3BE4">
        <w:t xml:space="preserve">for </w:t>
      </w:r>
      <w:r w:rsidR="00DB32D8" w:rsidRPr="001C3BE4">
        <w:rPr>
          <w:b/>
          <w:bCs/>
          <w:color w:val="538135"/>
        </w:rPr>
        <w:t>90 days</w:t>
      </w:r>
      <w:r w:rsidR="00DB32D8" w:rsidRPr="001C3BE4">
        <w:t>)</w:t>
      </w:r>
      <w:r w:rsidRPr="001C3BE4">
        <w:t>.</w:t>
      </w:r>
      <w:r w:rsidR="00DB32D8" w:rsidRPr="001C3BE4">
        <w:t xml:space="preserve"> Continue your fast until you complete all your steps. This means </w:t>
      </w:r>
      <w:r w:rsidRPr="001C3BE4">
        <w:t xml:space="preserve">continuing to </w:t>
      </w:r>
      <w:r w:rsidR="00DB32D8" w:rsidRPr="001C3BE4">
        <w:t>fast</w:t>
      </w:r>
      <w:r w:rsidRPr="001C3BE4">
        <w:t xml:space="preserve"> </w:t>
      </w:r>
      <w:r w:rsidR="00DB32D8" w:rsidRPr="001C3BE4">
        <w:t xml:space="preserve">during your group's </w:t>
      </w:r>
      <w:r w:rsidRPr="001C3BE4">
        <w:t>one-</w:t>
      </w:r>
      <w:r w:rsidR="00DB32D8" w:rsidRPr="001C3BE4">
        <w:t>week break.</w:t>
      </w:r>
    </w:p>
    <w:p w14:paraId="14AC8871" w14:textId="16F51D09" w:rsidR="00DB32D8" w:rsidRPr="001C3BE4" w:rsidRDefault="00DB32D8" w:rsidP="00792F51">
      <w:pPr>
        <w:pStyle w:val="0B2BStyle"/>
        <w:widowControl w:val="0"/>
        <w:numPr>
          <w:ilvl w:val="0"/>
          <w:numId w:val="9"/>
        </w:numPr>
        <w:spacing w:after="120"/>
      </w:pPr>
      <w:r w:rsidRPr="001C3BE4">
        <w:rPr>
          <w:b/>
          <w:bCs/>
          <w:color w:val="538135"/>
        </w:rPr>
        <w:t>Sponsor</w:t>
      </w:r>
      <w:r w:rsidRPr="001C3BE4">
        <w:t xml:space="preserve"> at least </w:t>
      </w:r>
      <w:r w:rsidR="00792F51" w:rsidRPr="001C3BE4">
        <w:t xml:space="preserve">one </w:t>
      </w:r>
      <w:r w:rsidRPr="001C3BE4">
        <w:t xml:space="preserve">person in the next Back-to-Basics </w:t>
      </w:r>
      <w:r w:rsidR="00792F51" w:rsidRPr="001C3BE4">
        <w:t>round</w:t>
      </w:r>
      <w:r w:rsidRPr="001C3BE4">
        <w:t xml:space="preserve">. Share the message when you can. </w:t>
      </w:r>
    </w:p>
    <w:p w14:paraId="39FB1D56" w14:textId="3033605C" w:rsidR="00DB32D8" w:rsidRPr="001C3BE4" w:rsidRDefault="00DB32D8" w:rsidP="00792F51">
      <w:pPr>
        <w:pStyle w:val="0B2BStyle"/>
        <w:widowControl w:val="0"/>
        <w:numPr>
          <w:ilvl w:val="0"/>
          <w:numId w:val="9"/>
        </w:numPr>
        <w:spacing w:after="120"/>
      </w:pPr>
      <w:r w:rsidRPr="001C3BE4">
        <w:rPr>
          <w:b/>
          <w:bCs/>
          <w:color w:val="538135"/>
        </w:rPr>
        <w:t>Qualify</w:t>
      </w:r>
      <w:r w:rsidRPr="001C3BE4">
        <w:t xml:space="preserve"> </w:t>
      </w:r>
      <w:r w:rsidR="00792F51" w:rsidRPr="001C3BE4">
        <w:t xml:space="preserve">(share your experience) </w:t>
      </w:r>
      <w:r w:rsidRPr="001C3BE4">
        <w:t>whenever you can at an MAA or a Media Recovery U</w:t>
      </w:r>
      <w:r w:rsidR="00792F51" w:rsidRPr="001C3BE4">
        <w:t xml:space="preserve">nderearners </w:t>
      </w:r>
      <w:r w:rsidRPr="001C3BE4">
        <w:t>A</w:t>
      </w:r>
      <w:r w:rsidR="00792F51" w:rsidRPr="001C3BE4">
        <w:t xml:space="preserve">nonymous </w:t>
      </w:r>
      <w:r w:rsidRPr="001C3BE4">
        <w:t>meeting.</w:t>
      </w:r>
    </w:p>
    <w:p w14:paraId="71A12E40" w14:textId="3843B438" w:rsidR="00DB32D8" w:rsidRPr="001C3BE4" w:rsidRDefault="00DB32D8" w:rsidP="00792F51">
      <w:pPr>
        <w:pStyle w:val="0B2BStyle"/>
        <w:widowControl w:val="0"/>
        <w:numPr>
          <w:ilvl w:val="0"/>
          <w:numId w:val="9"/>
        </w:numPr>
        <w:spacing w:after="120"/>
      </w:pPr>
      <w:r w:rsidRPr="001C3BE4">
        <w:rPr>
          <w:b/>
          <w:bCs/>
          <w:color w:val="538135"/>
        </w:rPr>
        <w:lastRenderedPageBreak/>
        <w:t>Attend</w:t>
      </w:r>
      <w:r w:rsidR="00140AFD" w:rsidRPr="001C3BE4">
        <w:rPr>
          <w:b/>
          <w:bCs/>
          <w:color w:val="538135"/>
        </w:rPr>
        <w:t xml:space="preserve"> </w:t>
      </w:r>
      <w:r w:rsidR="00140AFD" w:rsidRPr="001C3BE4">
        <w:rPr>
          <w:u w:val="single"/>
        </w:rPr>
        <w:t xml:space="preserve">at </w:t>
      </w:r>
      <w:r w:rsidRPr="001C3BE4">
        <w:rPr>
          <w:u w:val="single"/>
        </w:rPr>
        <w:t>least two</w:t>
      </w:r>
      <w:r w:rsidRPr="001C3BE4">
        <w:t xml:space="preserve"> media related recovery </w:t>
      </w:r>
      <w:r w:rsidRPr="001C3BE4">
        <w:rPr>
          <w:b/>
          <w:bCs/>
          <w:color w:val="538135"/>
        </w:rPr>
        <w:t>meetings</w:t>
      </w:r>
      <w:r w:rsidRPr="001C3BE4">
        <w:t xml:space="preserve"> </w:t>
      </w:r>
      <w:r w:rsidR="00140AFD" w:rsidRPr="001C3BE4">
        <w:t>per</w:t>
      </w:r>
      <w:r w:rsidRPr="001C3BE4">
        <w:t xml:space="preserve"> week, </w:t>
      </w:r>
      <w:r w:rsidR="00140AFD" w:rsidRPr="001C3BE4">
        <w:t xml:space="preserve">and </w:t>
      </w:r>
      <w:r w:rsidR="00792F51" w:rsidRPr="001C3BE4">
        <w:rPr>
          <w:u w:val="single"/>
        </w:rPr>
        <w:t>three</w:t>
      </w:r>
      <w:r w:rsidR="00140AFD" w:rsidRPr="001C3BE4">
        <w:rPr>
          <w:u w:val="single"/>
        </w:rPr>
        <w:t xml:space="preserve"> is even better</w:t>
      </w:r>
      <w:r w:rsidR="00E05E45" w:rsidRPr="001C3BE4">
        <w:t xml:space="preserve"> </w:t>
      </w:r>
      <w:r w:rsidRPr="001C3BE4">
        <w:t>(this includes MAA, ITAA, and Media Recovery UA meetings)—spread the message by sharing</w:t>
      </w:r>
      <w:r w:rsidR="00792F51" w:rsidRPr="001C3BE4">
        <w:t xml:space="preserve"> your experience, strength, and hope.</w:t>
      </w:r>
    </w:p>
    <w:p w14:paraId="4F784E6D" w14:textId="0465928B" w:rsidR="00DB32D8" w:rsidRPr="001C3BE4" w:rsidRDefault="00DB32D8" w:rsidP="00792F51">
      <w:pPr>
        <w:pStyle w:val="0B2BStyle"/>
        <w:widowControl w:val="0"/>
        <w:numPr>
          <w:ilvl w:val="0"/>
          <w:numId w:val="9"/>
        </w:numPr>
        <w:spacing w:after="120"/>
      </w:pPr>
      <w:r w:rsidRPr="001C3BE4">
        <w:t xml:space="preserve">Stay in touch with your </w:t>
      </w:r>
      <w:r w:rsidR="00792F51" w:rsidRPr="001C3BE4">
        <w:rPr>
          <w:b/>
          <w:bCs/>
          <w:color w:val="538135"/>
        </w:rPr>
        <w:t xml:space="preserve">B2B </w:t>
      </w:r>
      <w:r w:rsidRPr="001C3BE4">
        <w:rPr>
          <w:b/>
          <w:bCs/>
          <w:color w:val="538135"/>
        </w:rPr>
        <w:t xml:space="preserve">Sobriety </w:t>
      </w:r>
      <w:r w:rsidR="00792F51" w:rsidRPr="001C3BE4">
        <w:rPr>
          <w:b/>
          <w:bCs/>
          <w:color w:val="538135"/>
        </w:rPr>
        <w:t>G</w:t>
      </w:r>
      <w:r w:rsidRPr="001C3BE4">
        <w:rPr>
          <w:b/>
          <w:bCs/>
          <w:color w:val="538135"/>
        </w:rPr>
        <w:t>roup</w:t>
      </w:r>
      <w:r w:rsidRPr="001C3BE4">
        <w:t xml:space="preserve"> on a daily basis.</w:t>
      </w:r>
    </w:p>
    <w:p w14:paraId="7F42BB12" w14:textId="77777777" w:rsidR="004579C1" w:rsidRDefault="004579C1" w:rsidP="004579C1">
      <w:pPr>
        <w:pStyle w:val="0B2BStyle"/>
        <w:widowControl w:val="0"/>
        <w:numPr>
          <w:ilvl w:val="0"/>
          <w:numId w:val="9"/>
        </w:numPr>
        <w:spacing w:after="120"/>
      </w:pPr>
      <w:bookmarkStart w:id="8" w:name="_Hlk136298054"/>
      <w:r w:rsidRPr="001C3BE4">
        <w:rPr>
          <w:b/>
          <w:bCs/>
          <w:color w:val="538135"/>
        </w:rPr>
        <w:t xml:space="preserve">Listen to </w:t>
      </w:r>
      <w:r w:rsidRPr="001C3BE4">
        <w:rPr>
          <w:b/>
          <w:bCs/>
          <w:i/>
          <w:iCs/>
          <w:color w:val="538135"/>
        </w:rPr>
        <w:t>“Back to Basics”</w:t>
      </w:r>
      <w:r w:rsidRPr="001C3BE4">
        <w:rPr>
          <w:b/>
          <w:bCs/>
          <w:color w:val="538135"/>
        </w:rPr>
        <w:t xml:space="preserve"> and </w:t>
      </w:r>
      <w:r w:rsidRPr="001C3BE4">
        <w:rPr>
          <w:b/>
          <w:bCs/>
          <w:i/>
          <w:iCs/>
          <w:color w:val="538135"/>
        </w:rPr>
        <w:t>“There Is a Solution”</w:t>
      </w:r>
      <w:r w:rsidRPr="001C3BE4">
        <w:rPr>
          <w:b/>
          <w:bCs/>
          <w:color w:val="538135"/>
        </w:rPr>
        <w:t xml:space="preserve"> recordings</w:t>
      </w:r>
      <w:r w:rsidRPr="001C3BE4">
        <w:t xml:space="preserve"> regularly. If you feel the urge to use or that your sobriety is on shaky grounds, ask your Higher Power for guidance, go to a meeting, make an outreach call, fill out an </w:t>
      </w:r>
      <w:r w:rsidRPr="001C3BE4">
        <w:rPr>
          <w:i/>
          <w:iCs/>
        </w:rPr>
        <w:t>Urge Surfing Worksheet</w:t>
      </w:r>
      <w:r w:rsidRPr="001C3BE4">
        <w:t xml:space="preserve">, and/or listen to a </w:t>
      </w:r>
      <w:r>
        <w:t xml:space="preserve">B2B/Solutions </w:t>
      </w:r>
      <w:r w:rsidRPr="001C3BE4">
        <w:t xml:space="preserve">recording. You may find it helpful to start your </w:t>
      </w:r>
      <w:r>
        <w:t xml:space="preserve">day </w:t>
      </w:r>
      <w:r w:rsidRPr="001C3BE4">
        <w:t>by reading recovery literature, including sections of the Back-to-Basics meeting scripts.</w:t>
      </w:r>
    </w:p>
    <w:bookmarkEnd w:id="8"/>
    <w:p w14:paraId="33976188" w14:textId="5576CE75" w:rsidR="00DB32D8" w:rsidRPr="001C3BE4" w:rsidRDefault="00DB32D8" w:rsidP="00792F51">
      <w:pPr>
        <w:pStyle w:val="0B2BStyle"/>
        <w:widowControl w:val="0"/>
        <w:numPr>
          <w:ilvl w:val="0"/>
          <w:numId w:val="9"/>
        </w:numPr>
        <w:spacing w:after="120"/>
      </w:pPr>
      <w:r w:rsidRPr="001C3BE4">
        <w:t xml:space="preserve">Continue to use </w:t>
      </w:r>
      <w:r w:rsidR="00140AFD" w:rsidRPr="001C3BE4">
        <w:rPr>
          <w:b/>
          <w:bCs/>
          <w:color w:val="538135"/>
        </w:rPr>
        <w:t>T</w:t>
      </w:r>
      <w:r w:rsidRPr="001C3BE4">
        <w:rPr>
          <w:b/>
          <w:bCs/>
          <w:color w:val="538135"/>
        </w:rPr>
        <w:t>wo</w:t>
      </w:r>
      <w:r w:rsidR="00140AFD" w:rsidRPr="001C3BE4">
        <w:rPr>
          <w:b/>
          <w:bCs/>
          <w:color w:val="538135"/>
        </w:rPr>
        <w:t xml:space="preserve"> W</w:t>
      </w:r>
      <w:r w:rsidRPr="001C3BE4">
        <w:rPr>
          <w:b/>
          <w:bCs/>
          <w:color w:val="538135"/>
        </w:rPr>
        <w:t xml:space="preserve">ay </w:t>
      </w:r>
      <w:r w:rsidR="00140AFD" w:rsidRPr="001C3BE4">
        <w:rPr>
          <w:b/>
          <w:bCs/>
          <w:color w:val="538135"/>
        </w:rPr>
        <w:t>P</w:t>
      </w:r>
      <w:r w:rsidRPr="001C3BE4">
        <w:rPr>
          <w:b/>
          <w:bCs/>
          <w:color w:val="538135"/>
        </w:rPr>
        <w:t>rayer</w:t>
      </w:r>
      <w:r w:rsidRPr="001C3BE4">
        <w:t xml:space="preserve"> on a daily basis.</w:t>
      </w:r>
    </w:p>
    <w:p w14:paraId="51857180" w14:textId="27823017" w:rsidR="00DB32D8" w:rsidRPr="001C3BE4" w:rsidRDefault="00DB32D8" w:rsidP="00792F51">
      <w:pPr>
        <w:pStyle w:val="0B2BStyle"/>
        <w:widowControl w:val="0"/>
        <w:numPr>
          <w:ilvl w:val="0"/>
          <w:numId w:val="9"/>
        </w:numPr>
        <w:spacing w:after="120"/>
      </w:pPr>
      <w:r w:rsidRPr="001C3BE4">
        <w:t xml:space="preserve">Use ALL the </w:t>
      </w:r>
      <w:r w:rsidRPr="001C3BE4">
        <w:rPr>
          <w:b/>
          <w:bCs/>
          <w:color w:val="538135"/>
        </w:rPr>
        <w:t xml:space="preserve">MAA </w:t>
      </w:r>
      <w:r w:rsidR="00140AFD" w:rsidRPr="001C3BE4">
        <w:rPr>
          <w:b/>
          <w:bCs/>
          <w:color w:val="538135"/>
        </w:rPr>
        <w:t>T</w:t>
      </w:r>
      <w:r w:rsidRPr="001C3BE4">
        <w:rPr>
          <w:b/>
          <w:bCs/>
          <w:color w:val="538135"/>
        </w:rPr>
        <w:t>ools</w:t>
      </w:r>
      <w:r w:rsidRPr="001C3BE4">
        <w:t xml:space="preserve"> daily</w:t>
      </w:r>
      <w:r w:rsidR="00140AFD" w:rsidRPr="001C3BE4">
        <w:t xml:space="preserve"> or as many as you can on a given day</w:t>
      </w:r>
      <w:r w:rsidRPr="001C3BE4">
        <w:t>.</w:t>
      </w:r>
    </w:p>
    <w:p w14:paraId="07602634" w14:textId="29E4CBE3" w:rsidR="00DB32D8" w:rsidRPr="001C3BE4" w:rsidRDefault="00DB32D8" w:rsidP="00792F51">
      <w:pPr>
        <w:pStyle w:val="0B2BStyle"/>
        <w:widowControl w:val="0"/>
        <w:numPr>
          <w:ilvl w:val="0"/>
          <w:numId w:val="9"/>
        </w:numPr>
        <w:spacing w:after="120"/>
      </w:pPr>
      <w:r w:rsidRPr="001C3BE4">
        <w:rPr>
          <w:b/>
          <w:bCs/>
          <w:color w:val="538135"/>
        </w:rPr>
        <w:t>Give</w:t>
      </w:r>
      <w:r w:rsidRPr="001C3BE4">
        <w:rPr>
          <w:color w:val="538135"/>
        </w:rPr>
        <w:t xml:space="preserve"> </w:t>
      </w:r>
      <w:r w:rsidRPr="001C3BE4">
        <w:rPr>
          <w:b/>
          <w:bCs/>
          <w:color w:val="538135"/>
        </w:rPr>
        <w:t>service</w:t>
      </w:r>
      <w:r w:rsidRPr="001C3BE4">
        <w:t xml:space="preserve"> at </w:t>
      </w:r>
      <w:r w:rsidR="00140AFD" w:rsidRPr="001C3BE4">
        <w:t xml:space="preserve">media recovery </w:t>
      </w:r>
      <w:r w:rsidRPr="001C3BE4">
        <w:t xml:space="preserve">meetings. Volunteer to </w:t>
      </w:r>
      <w:r w:rsidR="00140AFD" w:rsidRPr="001C3BE4">
        <w:t xml:space="preserve">serve as meeting </w:t>
      </w:r>
      <w:r w:rsidRPr="001C3BE4">
        <w:t>moderat</w:t>
      </w:r>
      <w:r w:rsidR="00140AFD" w:rsidRPr="001C3BE4">
        <w:t>or or to operate the Dashboard for the Saturday Qualifications phone meeting</w:t>
      </w:r>
      <w:r w:rsidRPr="001C3BE4">
        <w:t xml:space="preserve">. </w:t>
      </w:r>
    </w:p>
    <w:p w14:paraId="0EA63F2F" w14:textId="7202D1A2" w:rsidR="00DB32D8" w:rsidRPr="001C3BE4" w:rsidRDefault="00140AFD" w:rsidP="00792F51">
      <w:pPr>
        <w:pStyle w:val="0B2BStyle"/>
        <w:widowControl w:val="0"/>
        <w:numPr>
          <w:ilvl w:val="0"/>
          <w:numId w:val="9"/>
        </w:numPr>
        <w:spacing w:after="120"/>
      </w:pPr>
      <w:r w:rsidRPr="001C3BE4">
        <w:rPr>
          <w:b/>
          <w:bCs/>
          <w:color w:val="538135"/>
        </w:rPr>
        <w:t xml:space="preserve">Support your </w:t>
      </w:r>
      <w:r w:rsidR="00A67E37">
        <w:rPr>
          <w:b/>
          <w:bCs/>
          <w:color w:val="538135"/>
        </w:rPr>
        <w:t xml:space="preserve">MAA </w:t>
      </w:r>
      <w:r w:rsidRPr="001C3BE4">
        <w:rPr>
          <w:b/>
          <w:bCs/>
          <w:color w:val="538135"/>
        </w:rPr>
        <w:t>meeting</w:t>
      </w:r>
      <w:r w:rsidR="00A67E37">
        <w:rPr>
          <w:b/>
          <w:bCs/>
          <w:color w:val="538135"/>
        </w:rPr>
        <w:t>(</w:t>
      </w:r>
      <w:r w:rsidRPr="001C3BE4">
        <w:rPr>
          <w:b/>
          <w:bCs/>
          <w:color w:val="538135"/>
        </w:rPr>
        <w:t>s</w:t>
      </w:r>
      <w:r w:rsidR="00A67E37">
        <w:rPr>
          <w:b/>
          <w:bCs/>
          <w:color w:val="538135"/>
        </w:rPr>
        <w:t>)</w:t>
      </w:r>
      <w:r w:rsidRPr="001C3BE4">
        <w:t xml:space="preserve"> and help build them up by attending the</w:t>
      </w:r>
      <w:r w:rsidR="00A67E37">
        <w:t>ir monthly</w:t>
      </w:r>
      <w:r w:rsidRPr="001C3BE4">
        <w:t xml:space="preserve"> </w:t>
      </w:r>
      <w:r w:rsidR="00DB32D8" w:rsidRPr="001C3BE4">
        <w:t>business meetings.</w:t>
      </w:r>
    </w:p>
    <w:p w14:paraId="1AD29A96" w14:textId="601F4603" w:rsidR="00DB32D8" w:rsidRPr="001C3BE4" w:rsidRDefault="00140AFD" w:rsidP="00792F51">
      <w:pPr>
        <w:pStyle w:val="0B2BStyle"/>
        <w:widowControl w:val="0"/>
        <w:numPr>
          <w:ilvl w:val="0"/>
          <w:numId w:val="9"/>
        </w:numPr>
        <w:spacing w:after="120"/>
      </w:pPr>
      <w:r w:rsidRPr="001C3BE4">
        <w:t xml:space="preserve">Apply </w:t>
      </w:r>
      <w:r w:rsidR="00DB32D8" w:rsidRPr="001C3BE4">
        <w:t xml:space="preserve">the principles </w:t>
      </w:r>
      <w:r w:rsidRPr="001C3BE4">
        <w:rPr>
          <w:b/>
          <w:bCs/>
          <w:color w:val="538135"/>
        </w:rPr>
        <w:t>Honesty</w:t>
      </w:r>
      <w:r w:rsidRPr="001C3BE4">
        <w:t xml:space="preserve">, </w:t>
      </w:r>
      <w:r w:rsidR="00DB32D8" w:rsidRPr="001C3BE4">
        <w:rPr>
          <w:b/>
          <w:bCs/>
          <w:color w:val="538135"/>
        </w:rPr>
        <w:t>Confession</w:t>
      </w:r>
      <w:r w:rsidR="00DB32D8" w:rsidRPr="001C3BE4">
        <w:t xml:space="preserve"> and </w:t>
      </w:r>
      <w:r w:rsidR="00DB32D8" w:rsidRPr="001C3BE4">
        <w:rPr>
          <w:b/>
          <w:bCs/>
          <w:color w:val="538135"/>
        </w:rPr>
        <w:t>Freedom</w:t>
      </w:r>
      <w:r w:rsidR="00DB32D8" w:rsidRPr="001C3BE4">
        <w:t xml:space="preserve"> with your sponsor to stay on track.</w:t>
      </w:r>
    </w:p>
    <w:p w14:paraId="1C811BED" w14:textId="34102ED0" w:rsidR="00DB32D8" w:rsidRPr="001C3BE4" w:rsidRDefault="00140AFD" w:rsidP="00792F51">
      <w:pPr>
        <w:pStyle w:val="0B2BStyle"/>
        <w:widowControl w:val="0"/>
        <w:numPr>
          <w:ilvl w:val="0"/>
          <w:numId w:val="9"/>
        </w:numPr>
      </w:pPr>
      <w:r w:rsidRPr="001C3BE4">
        <w:t xml:space="preserve">Finally, </w:t>
      </w:r>
      <w:r w:rsidR="00DB32D8" w:rsidRPr="001C3BE4">
        <w:t xml:space="preserve">the most important assignment: </w:t>
      </w:r>
      <w:r w:rsidR="00DB32D8" w:rsidRPr="001C3BE4">
        <w:rPr>
          <w:b/>
          <w:bCs/>
          <w:color w:val="538135"/>
        </w:rPr>
        <w:t>HAVE FUN EVERY DAY!</w:t>
      </w:r>
      <w:r w:rsidR="00DB32D8" w:rsidRPr="001C3BE4">
        <w:t xml:space="preserve"> Enjoy your life. Insist on abundant living by </w:t>
      </w:r>
      <w:r w:rsidRPr="001C3BE4">
        <w:t xml:space="preserve">regularly engaging in activities on </w:t>
      </w:r>
      <w:r w:rsidR="00DB32D8" w:rsidRPr="001C3BE4">
        <w:t xml:space="preserve">your </w:t>
      </w:r>
      <w:r w:rsidRPr="001C3BE4">
        <w:rPr>
          <w:i/>
          <w:iCs/>
        </w:rPr>
        <w:t>M</w:t>
      </w:r>
      <w:r w:rsidR="00DB32D8" w:rsidRPr="001C3BE4">
        <w:rPr>
          <w:i/>
          <w:iCs/>
        </w:rPr>
        <w:t xml:space="preserve">edia </w:t>
      </w:r>
      <w:r w:rsidRPr="001C3BE4">
        <w:rPr>
          <w:i/>
          <w:iCs/>
        </w:rPr>
        <w:t>R</w:t>
      </w:r>
      <w:r w:rsidR="00DB32D8" w:rsidRPr="001C3BE4">
        <w:rPr>
          <w:i/>
          <w:iCs/>
        </w:rPr>
        <w:t xml:space="preserve">eplacement </w:t>
      </w:r>
      <w:r w:rsidRPr="001C3BE4">
        <w:rPr>
          <w:i/>
          <w:iCs/>
        </w:rPr>
        <w:t>P</w:t>
      </w:r>
      <w:r w:rsidR="00DB32D8" w:rsidRPr="001C3BE4">
        <w:rPr>
          <w:i/>
          <w:iCs/>
        </w:rPr>
        <w:t>lan</w:t>
      </w:r>
      <w:r w:rsidR="00DB32D8" w:rsidRPr="001C3BE4">
        <w:t>. Find ways to be happy, joyous</w:t>
      </w:r>
      <w:r w:rsidRPr="001C3BE4">
        <w:t>,</w:t>
      </w:r>
      <w:r w:rsidR="00DB32D8" w:rsidRPr="001C3BE4">
        <w:t xml:space="preserve"> and free without your media. Insist on enjoying your life.</w:t>
      </w:r>
    </w:p>
    <w:p w14:paraId="201905C0" w14:textId="77777777" w:rsidR="00DB32D8" w:rsidRPr="001C3BE4" w:rsidRDefault="00DB32D8" w:rsidP="00E15890">
      <w:pPr>
        <w:pStyle w:val="0B2BStyle"/>
        <w:widowControl w:val="0"/>
      </w:pPr>
    </w:p>
    <w:p w14:paraId="23899B53" w14:textId="2857C166" w:rsidR="00792ABC" w:rsidRPr="001C3BE4" w:rsidRDefault="00DB32D8" w:rsidP="00C47EE8">
      <w:pPr>
        <w:pStyle w:val="0B2BStyle"/>
        <w:keepNext/>
        <w:suppressAutoHyphens/>
        <w:spacing w:before="120" w:after="120"/>
      </w:pPr>
      <w:r w:rsidRPr="001C3BE4">
        <w:rPr>
          <w:rStyle w:val="None"/>
          <w:rFonts w:ascii="Arial Bold" w:hAnsi="Arial Bold" w:cs="Arial Unicode MS"/>
          <w:b/>
          <w:bCs/>
          <w:smallCaps/>
          <w:color w:val="538135"/>
        </w:rPr>
        <w:t xml:space="preserve">Definition of True Fun </w:t>
      </w:r>
      <w:r w:rsidR="00792ABC" w:rsidRPr="001C3BE4">
        <w:t xml:space="preserve">(Source: </w:t>
      </w:r>
      <w:r w:rsidR="00792ABC" w:rsidRPr="001C3BE4">
        <w:rPr>
          <w:i/>
          <w:iCs/>
        </w:rPr>
        <w:t>The Power of Fun</w:t>
      </w:r>
      <w:r w:rsidR="00792ABC" w:rsidRPr="001C3BE4">
        <w:t xml:space="preserve"> by Catherine Price)</w:t>
      </w:r>
    </w:p>
    <w:p w14:paraId="006CF2E9" w14:textId="2DA5B671" w:rsidR="00DB32D8" w:rsidRPr="001C3BE4" w:rsidRDefault="00792ABC" w:rsidP="00A10E5B">
      <w:pPr>
        <w:pStyle w:val="0B2BStyle"/>
        <w:keepNext/>
        <w:suppressAutoHyphens/>
        <w:ind w:left="360" w:right="360"/>
      </w:pPr>
      <w:r w:rsidRPr="001C3BE4">
        <w:t>“</w:t>
      </w:r>
      <w:r w:rsidR="00DB32D8" w:rsidRPr="001C3BE4">
        <w:t>True fun</w:t>
      </w:r>
      <w:r w:rsidRPr="001C3BE4">
        <w:t xml:space="preserve"> </w:t>
      </w:r>
      <w:r w:rsidR="00DB32D8" w:rsidRPr="001C3BE4">
        <w:t>…</w:t>
      </w:r>
      <w:r w:rsidRPr="001C3BE4">
        <w:t xml:space="preserve"> </w:t>
      </w:r>
      <w:r w:rsidR="00DB32D8" w:rsidRPr="001C3BE4">
        <w:t>is the feeling of being fully present and engaged, free from self-criticism and judgement. It is the thrill of losing ourselves in what we</w:t>
      </w:r>
      <w:r w:rsidR="00792F51" w:rsidRPr="001C3BE4">
        <w:t>’</w:t>
      </w:r>
      <w:r w:rsidR="00DB32D8" w:rsidRPr="001C3BE4">
        <w:t>re doing and not caring about the outcome. It is laughter. It is playful rebellion. It is euphoric connection. It is the bliss that comes from letting go. When we are truly having fun, we are not lonely. We are not anxious or stressed. We are not consumed by self-doubt or existential malaise</w:t>
      </w:r>
      <w:r w:rsidR="00792F51" w:rsidRPr="001C3BE4">
        <w:t xml:space="preserve">…. </w:t>
      </w:r>
      <w:r w:rsidR="00DB32D8" w:rsidRPr="001C3BE4">
        <w:t>True Fun makes us feel alive.</w:t>
      </w:r>
      <w:r w:rsidRPr="001C3BE4">
        <w:t>”</w:t>
      </w:r>
    </w:p>
    <w:p w14:paraId="6EAF7B4E" w14:textId="77777777" w:rsidR="00DB32D8" w:rsidRPr="001C3BE4" w:rsidRDefault="00DB32D8" w:rsidP="00E15890">
      <w:pPr>
        <w:pStyle w:val="0B2BStyle"/>
        <w:widowControl w:val="0"/>
      </w:pPr>
    </w:p>
    <w:p w14:paraId="5D1A608C" w14:textId="6ED75CCC" w:rsidR="00DB32D8" w:rsidRPr="001C3BE4" w:rsidRDefault="00792F51" w:rsidP="00E15890">
      <w:pPr>
        <w:pStyle w:val="0B2BStyle"/>
        <w:widowControl w:val="0"/>
      </w:pPr>
      <w:r w:rsidRPr="001C3BE4">
        <w:t xml:space="preserve">Discipline is remembering what you want. One hundred percent </w:t>
      </w:r>
      <w:r w:rsidR="00DB32D8" w:rsidRPr="001C3BE4">
        <w:t>of your job is filling up your cup!</w:t>
      </w:r>
    </w:p>
    <w:sectPr w:rsidR="00DB32D8" w:rsidRPr="001C3BE4" w:rsidSect="00386D98">
      <w:footerReference w:type="default" r:id="rId10"/>
      <w:pgSz w:w="12240" w:h="15840" w:code="1"/>
      <w:pgMar w:top="1296" w:right="1170" w:bottom="720"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F8E1" w14:textId="77777777" w:rsidR="000964F6" w:rsidRDefault="000964F6" w:rsidP="00E15890">
      <w:r>
        <w:separator/>
      </w:r>
    </w:p>
  </w:endnote>
  <w:endnote w:type="continuationSeparator" w:id="0">
    <w:p w14:paraId="0CB86481" w14:textId="77777777" w:rsidR="000964F6" w:rsidRDefault="000964F6" w:rsidP="00E1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D4A9" w14:textId="56BD338E" w:rsidR="00E15890" w:rsidRPr="00E15890" w:rsidRDefault="00E15890" w:rsidP="00E15890">
    <w:pPr>
      <w:pStyle w:val="HeaderFooter"/>
      <w:jc w:val="right"/>
      <w:rPr>
        <w:rFonts w:ascii="Arial" w:hAnsi="Arial" w:cs="Arial"/>
        <w:sz w:val="18"/>
        <w:szCs w:val="18"/>
      </w:rPr>
    </w:pPr>
    <w:r w:rsidRPr="00AA5F89">
      <w:rPr>
        <w:rFonts w:ascii="Arial" w:hAnsi="Arial" w:cs="Arial"/>
        <w:sz w:val="18"/>
        <w:szCs w:val="18"/>
      </w:rPr>
      <w:t xml:space="preserve">Page </w:t>
    </w:r>
    <w:r w:rsidRPr="00AA5F89">
      <w:rPr>
        <w:rFonts w:ascii="Arial" w:hAnsi="Arial" w:cs="Arial"/>
        <w:sz w:val="18"/>
        <w:szCs w:val="18"/>
      </w:rPr>
      <w:fldChar w:fldCharType="begin"/>
    </w:r>
    <w:r w:rsidRPr="00AA5F89">
      <w:rPr>
        <w:rFonts w:ascii="Arial" w:hAnsi="Arial" w:cs="Arial"/>
        <w:sz w:val="18"/>
        <w:szCs w:val="18"/>
      </w:rPr>
      <w:instrText xml:space="preserve"> PAGE </w:instrText>
    </w:r>
    <w:r w:rsidRPr="00AA5F89">
      <w:rPr>
        <w:rFonts w:ascii="Arial" w:hAnsi="Arial" w:cs="Arial"/>
        <w:sz w:val="18"/>
        <w:szCs w:val="18"/>
      </w:rPr>
      <w:fldChar w:fldCharType="separate"/>
    </w:r>
    <w:r>
      <w:rPr>
        <w:rFonts w:ascii="Arial" w:hAnsi="Arial" w:cs="Arial"/>
        <w:sz w:val="18"/>
        <w:szCs w:val="18"/>
      </w:rPr>
      <w:t>1</w:t>
    </w:r>
    <w:r w:rsidRPr="00AA5F89">
      <w:rPr>
        <w:rFonts w:ascii="Arial" w:hAnsi="Arial" w:cs="Arial"/>
        <w:sz w:val="18"/>
        <w:szCs w:val="18"/>
      </w:rPr>
      <w:fldChar w:fldCharType="end"/>
    </w:r>
    <w:r w:rsidRPr="00AA5F89">
      <w:rPr>
        <w:rFonts w:ascii="Arial" w:hAnsi="Arial" w:cs="Arial"/>
        <w:sz w:val="18"/>
        <w:szCs w:val="18"/>
      </w:rPr>
      <w:t xml:space="preserve"> of </w:t>
    </w:r>
    <w:r w:rsidRPr="00AA5F89">
      <w:rPr>
        <w:rFonts w:ascii="Arial" w:hAnsi="Arial" w:cs="Arial"/>
        <w:sz w:val="18"/>
        <w:szCs w:val="18"/>
      </w:rPr>
      <w:fldChar w:fldCharType="begin"/>
    </w:r>
    <w:r w:rsidRPr="00AA5F89">
      <w:rPr>
        <w:rFonts w:ascii="Arial" w:hAnsi="Arial" w:cs="Arial"/>
        <w:sz w:val="18"/>
        <w:szCs w:val="18"/>
      </w:rPr>
      <w:instrText xml:space="preserve"> NUMPAGES </w:instrText>
    </w:r>
    <w:r w:rsidRPr="00AA5F89">
      <w:rPr>
        <w:rFonts w:ascii="Arial" w:hAnsi="Arial" w:cs="Arial"/>
        <w:sz w:val="18"/>
        <w:szCs w:val="18"/>
      </w:rPr>
      <w:fldChar w:fldCharType="separate"/>
    </w:r>
    <w:r>
      <w:rPr>
        <w:rFonts w:ascii="Arial" w:hAnsi="Arial" w:cs="Arial"/>
        <w:sz w:val="18"/>
        <w:szCs w:val="18"/>
      </w:rPr>
      <w:t>4</w:t>
    </w:r>
    <w:r w:rsidRPr="00AA5F89">
      <w:rPr>
        <w:rFonts w:ascii="Arial" w:hAnsi="Arial" w:cs="Arial"/>
        <w:sz w:val="18"/>
        <w:szCs w:val="18"/>
      </w:rPr>
      <w:fldChar w:fldCharType="end"/>
    </w:r>
    <w:r w:rsidRPr="00AA5F89">
      <w:rPr>
        <w:rFonts w:ascii="Arial" w:hAnsi="Arial" w:cs="Arial"/>
        <w:sz w:val="18"/>
        <w:szCs w:val="18"/>
      </w:rPr>
      <w:t>, Revised 05/2</w:t>
    </w:r>
    <w:r w:rsidR="00F36722">
      <w:rPr>
        <w:rFonts w:ascii="Arial" w:hAnsi="Arial" w:cs="Arial"/>
        <w:sz w:val="18"/>
        <w:szCs w:val="18"/>
      </w:rPr>
      <w:t>8</w:t>
    </w:r>
    <w:r w:rsidRPr="00AA5F89">
      <w:rPr>
        <w:rFonts w:ascii="Arial" w:hAnsi="Arial" w:cs="Arial"/>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4BEE" w14:textId="77777777" w:rsidR="000964F6" w:rsidRDefault="000964F6" w:rsidP="00E15890">
      <w:r>
        <w:separator/>
      </w:r>
    </w:p>
  </w:footnote>
  <w:footnote w:type="continuationSeparator" w:id="0">
    <w:p w14:paraId="10BEC2A1" w14:textId="77777777" w:rsidR="000964F6" w:rsidRDefault="000964F6" w:rsidP="00E1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87E"/>
    <w:multiLevelType w:val="hybridMultilevel"/>
    <w:tmpl w:val="9E7097E8"/>
    <w:lvl w:ilvl="0" w:tplc="5DB4332E">
      <w:numFmt w:val="bullet"/>
      <w:lvlText w:val="–"/>
      <w:lvlJc w:val="left"/>
      <w:pPr>
        <w:ind w:left="1080" w:hanging="360"/>
      </w:pPr>
      <w:rPr>
        <w:rFonts w:ascii="Arial" w:hAnsi="Arial" w:hint="default"/>
        <w:b/>
        <w:caps w:val="0"/>
        <w:strike w:val="0"/>
        <w:dstrike w:val="0"/>
        <w:vanish w:val="0"/>
        <w:color w:val="70AD47"/>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DA7BDD"/>
    <w:multiLevelType w:val="hybridMultilevel"/>
    <w:tmpl w:val="5FC0B3A2"/>
    <w:lvl w:ilvl="0" w:tplc="567C4BDE">
      <w:start w:val="1"/>
      <w:numFmt w:val="decimal"/>
      <w:lvlText w:val="%1."/>
      <w:lvlJc w:val="left"/>
      <w:pPr>
        <w:ind w:left="720" w:hanging="360"/>
      </w:pPr>
      <w:rPr>
        <w:rFonts w:ascii="Arial" w:hAnsi="Arial" w:hint="default"/>
        <w:caps w:val="0"/>
        <w:strike w:val="0"/>
        <w:dstrike w:val="0"/>
        <w:vanish w:val="0"/>
        <w:color w:val="538135" w:themeColor="accent6" w:themeShade="B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52AA"/>
    <w:multiLevelType w:val="hybridMultilevel"/>
    <w:tmpl w:val="2EA4C620"/>
    <w:lvl w:ilvl="0" w:tplc="DCAC65D0">
      <w:start w:val="1"/>
      <w:numFmt w:val="decimal"/>
      <w:lvlText w:val="%1."/>
      <w:lvlJc w:val="left"/>
      <w:pPr>
        <w:ind w:left="1440" w:hanging="360"/>
      </w:pPr>
      <w:rPr>
        <w:rFonts w:ascii="Arial" w:hAnsi="Arial" w:hint="default"/>
        <w:caps w:val="0"/>
        <w:strike w:val="0"/>
        <w:dstrike w:val="0"/>
        <w:vanish w:val="0"/>
        <w:color w:val="538135"/>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300661"/>
    <w:multiLevelType w:val="hybridMultilevel"/>
    <w:tmpl w:val="E14A781A"/>
    <w:lvl w:ilvl="0" w:tplc="D5F6B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97B60"/>
    <w:multiLevelType w:val="hybridMultilevel"/>
    <w:tmpl w:val="CC6CF88A"/>
    <w:lvl w:ilvl="0" w:tplc="A6F8F4E6">
      <w:numFmt w:val="bullet"/>
      <w:lvlText w:val="•"/>
      <w:lvlJc w:val="left"/>
      <w:pPr>
        <w:ind w:left="1080" w:hanging="360"/>
      </w:pPr>
      <w:rPr>
        <w:rFonts w:ascii="Arial" w:eastAsiaTheme="minorHAnsi" w:hAnsi="Arial" w:cs="Arial" w:hint="default"/>
        <w:b/>
        <w:caps w:val="0"/>
        <w:strike w:val="0"/>
        <w:dstrike w:val="0"/>
        <w:vanish w:val="0"/>
        <w:color w:val="538135"/>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314CD1"/>
    <w:multiLevelType w:val="hybridMultilevel"/>
    <w:tmpl w:val="646272E8"/>
    <w:lvl w:ilvl="0" w:tplc="567C4BDE">
      <w:start w:val="1"/>
      <w:numFmt w:val="decimal"/>
      <w:lvlText w:val="%1."/>
      <w:lvlJc w:val="left"/>
      <w:pPr>
        <w:ind w:left="1080" w:hanging="360"/>
      </w:pPr>
      <w:rPr>
        <w:rFonts w:ascii="Arial" w:hAnsi="Arial" w:hint="default"/>
        <w:caps w:val="0"/>
        <w:strike w:val="0"/>
        <w:dstrike w:val="0"/>
        <w:vanish w:val="0"/>
        <w:color w:val="538135" w:themeColor="accent6" w:themeShade="BF"/>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ED2423"/>
    <w:multiLevelType w:val="hybridMultilevel"/>
    <w:tmpl w:val="33080760"/>
    <w:lvl w:ilvl="0" w:tplc="567C4BDE">
      <w:start w:val="1"/>
      <w:numFmt w:val="decimal"/>
      <w:lvlText w:val="%1."/>
      <w:lvlJc w:val="left"/>
      <w:pPr>
        <w:ind w:left="720" w:hanging="360"/>
      </w:pPr>
      <w:rPr>
        <w:rFonts w:ascii="Arial" w:hAnsi="Arial" w:hint="default"/>
        <w:caps w:val="0"/>
        <w:strike w:val="0"/>
        <w:dstrike w:val="0"/>
        <w:vanish w:val="0"/>
        <w:color w:val="538135" w:themeColor="accent6" w:themeShade="B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D0EEC"/>
    <w:multiLevelType w:val="hybridMultilevel"/>
    <w:tmpl w:val="C8C0E848"/>
    <w:lvl w:ilvl="0" w:tplc="1A84C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E2CB8"/>
    <w:multiLevelType w:val="hybridMultilevel"/>
    <w:tmpl w:val="90A6B8E8"/>
    <w:lvl w:ilvl="0" w:tplc="567C4BDE">
      <w:start w:val="1"/>
      <w:numFmt w:val="decimal"/>
      <w:lvlText w:val="%1."/>
      <w:lvlJc w:val="left"/>
      <w:pPr>
        <w:ind w:left="720" w:hanging="360"/>
      </w:pPr>
      <w:rPr>
        <w:rFonts w:ascii="Arial" w:hAnsi="Arial" w:hint="default"/>
        <w:caps w:val="0"/>
        <w:strike w:val="0"/>
        <w:dstrike w:val="0"/>
        <w:vanish w:val="0"/>
        <w:color w:val="538135" w:themeColor="accent6" w:themeShade="B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00D"/>
    <w:multiLevelType w:val="hybridMultilevel"/>
    <w:tmpl w:val="72000158"/>
    <w:lvl w:ilvl="0" w:tplc="AE800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20257">
    <w:abstractNumId w:val="1"/>
  </w:num>
  <w:num w:numId="2" w16cid:durableId="510607619">
    <w:abstractNumId w:val="9"/>
  </w:num>
  <w:num w:numId="3" w16cid:durableId="481847059">
    <w:abstractNumId w:val="2"/>
  </w:num>
  <w:num w:numId="4" w16cid:durableId="309944495">
    <w:abstractNumId w:val="0"/>
  </w:num>
  <w:num w:numId="5" w16cid:durableId="2094932529">
    <w:abstractNumId w:val="6"/>
  </w:num>
  <w:num w:numId="6" w16cid:durableId="1125927241">
    <w:abstractNumId w:val="4"/>
  </w:num>
  <w:num w:numId="7" w16cid:durableId="1354068418">
    <w:abstractNumId w:val="5"/>
  </w:num>
  <w:num w:numId="8" w16cid:durableId="1699697101">
    <w:abstractNumId w:val="3"/>
  </w:num>
  <w:num w:numId="9" w16cid:durableId="2055543832">
    <w:abstractNumId w:val="8"/>
  </w:num>
  <w:num w:numId="10" w16cid:durableId="1017582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D8"/>
    <w:rsid w:val="00054F61"/>
    <w:rsid w:val="000964F6"/>
    <w:rsid w:val="000A6832"/>
    <w:rsid w:val="000D1810"/>
    <w:rsid w:val="00105C7B"/>
    <w:rsid w:val="00140AFD"/>
    <w:rsid w:val="001A78A1"/>
    <w:rsid w:val="001C3BE4"/>
    <w:rsid w:val="001E7B44"/>
    <w:rsid w:val="001F7DD1"/>
    <w:rsid w:val="00340C91"/>
    <w:rsid w:val="00356939"/>
    <w:rsid w:val="00386D98"/>
    <w:rsid w:val="003B1EF2"/>
    <w:rsid w:val="004363AE"/>
    <w:rsid w:val="00437050"/>
    <w:rsid w:val="004579C1"/>
    <w:rsid w:val="004D35AF"/>
    <w:rsid w:val="004E6A88"/>
    <w:rsid w:val="004E708B"/>
    <w:rsid w:val="00585AD1"/>
    <w:rsid w:val="005A7FC8"/>
    <w:rsid w:val="005C6B4C"/>
    <w:rsid w:val="005F4CA3"/>
    <w:rsid w:val="006067BB"/>
    <w:rsid w:val="0061423E"/>
    <w:rsid w:val="0064695D"/>
    <w:rsid w:val="006F71AB"/>
    <w:rsid w:val="00707AD7"/>
    <w:rsid w:val="00735C46"/>
    <w:rsid w:val="00756267"/>
    <w:rsid w:val="00792ABC"/>
    <w:rsid w:val="00792F51"/>
    <w:rsid w:val="00845049"/>
    <w:rsid w:val="008F1CEE"/>
    <w:rsid w:val="00917734"/>
    <w:rsid w:val="00947934"/>
    <w:rsid w:val="00956F64"/>
    <w:rsid w:val="009C1DD6"/>
    <w:rsid w:val="00A10E5B"/>
    <w:rsid w:val="00A67E37"/>
    <w:rsid w:val="00BB5A61"/>
    <w:rsid w:val="00C4137D"/>
    <w:rsid w:val="00C47EE8"/>
    <w:rsid w:val="00DB12BE"/>
    <w:rsid w:val="00DB32D8"/>
    <w:rsid w:val="00DB47BF"/>
    <w:rsid w:val="00DD0012"/>
    <w:rsid w:val="00E05E45"/>
    <w:rsid w:val="00E15890"/>
    <w:rsid w:val="00F03068"/>
    <w:rsid w:val="00F36722"/>
    <w:rsid w:val="00F471BD"/>
    <w:rsid w:val="00FB3AFC"/>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34D1"/>
  <w15:chartTrackingRefBased/>
  <w15:docId w15:val="{4A2BB519-CC75-4E7A-82FF-0F209FF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EF2"/>
    <w:pPr>
      <w:pBdr>
        <w:top w:val="nil"/>
        <w:left w:val="nil"/>
        <w:bottom w:val="nil"/>
        <w:right w:val="nil"/>
        <w:between w:val="nil"/>
        <w:bar w:val="nil"/>
      </w:pBd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B1EF2"/>
    <w:pPr>
      <w:tabs>
        <w:tab w:val="left" w:pos="360"/>
      </w:tabs>
      <w:spacing w:after="120"/>
      <w:ind w:left="0" w:firstLine="0"/>
    </w:pPr>
    <w:rPr>
      <w:rFonts w:ascii="Arial" w:hAnsi="Arial" w:cs="Arial"/>
    </w:rPr>
  </w:style>
  <w:style w:type="paragraph" w:customStyle="1" w:styleId="B2BStyle">
    <w:name w:val="B2B Style"/>
    <w:basedOn w:val="Normal"/>
    <w:qFormat/>
    <w:rsid w:val="003B1EF2"/>
    <w:pPr>
      <w:spacing w:line="25920" w:lineRule="auto"/>
      <w:ind w:left="0" w:firstLine="0"/>
    </w:pPr>
    <w:rPr>
      <w:rFonts w:ascii="Arial" w:hAnsi="Arial" w:cs="Arial"/>
    </w:rPr>
  </w:style>
  <w:style w:type="paragraph" w:customStyle="1" w:styleId="0B2BStyle">
    <w:name w:val="0B2B Style"/>
    <w:basedOn w:val="Normal"/>
    <w:qFormat/>
    <w:rsid w:val="005F4CA3"/>
    <w:pPr>
      <w:spacing w:line="259" w:lineRule="auto"/>
      <w:ind w:left="0" w:firstLine="0"/>
    </w:pPr>
    <w:rPr>
      <w:rFonts w:ascii="Arial" w:hAnsi="Arial" w:cs="Arial"/>
    </w:rPr>
  </w:style>
  <w:style w:type="paragraph" w:styleId="Header">
    <w:name w:val="header"/>
    <w:basedOn w:val="Normal"/>
    <w:link w:val="HeaderChar"/>
    <w:uiPriority w:val="99"/>
    <w:unhideWhenUsed/>
    <w:rsid w:val="00E15890"/>
    <w:pPr>
      <w:tabs>
        <w:tab w:val="center" w:pos="4680"/>
        <w:tab w:val="right" w:pos="9360"/>
      </w:tabs>
    </w:pPr>
  </w:style>
  <w:style w:type="character" w:customStyle="1" w:styleId="HeaderChar">
    <w:name w:val="Header Char"/>
    <w:basedOn w:val="DefaultParagraphFont"/>
    <w:link w:val="Header"/>
    <w:uiPriority w:val="99"/>
    <w:rsid w:val="00E15890"/>
  </w:style>
  <w:style w:type="paragraph" w:styleId="Footer">
    <w:name w:val="footer"/>
    <w:basedOn w:val="Normal"/>
    <w:link w:val="FooterChar"/>
    <w:uiPriority w:val="99"/>
    <w:unhideWhenUsed/>
    <w:rsid w:val="00E15890"/>
    <w:pPr>
      <w:tabs>
        <w:tab w:val="center" w:pos="4680"/>
        <w:tab w:val="right" w:pos="9360"/>
      </w:tabs>
    </w:pPr>
  </w:style>
  <w:style w:type="character" w:customStyle="1" w:styleId="FooterChar">
    <w:name w:val="Footer Char"/>
    <w:basedOn w:val="DefaultParagraphFont"/>
    <w:link w:val="Footer"/>
    <w:uiPriority w:val="99"/>
    <w:rsid w:val="00E15890"/>
  </w:style>
  <w:style w:type="paragraph" w:customStyle="1" w:styleId="HeaderFooter">
    <w:name w:val="Header &amp; Footer"/>
    <w:rsid w:val="00E15890"/>
    <w:pPr>
      <w:pBdr>
        <w:top w:val="nil"/>
        <w:left w:val="nil"/>
        <w:bottom w:val="nil"/>
        <w:right w:val="nil"/>
        <w:between w:val="nil"/>
        <w:bar w:val="nil"/>
      </w:pBdr>
      <w:tabs>
        <w:tab w:val="right" w:pos="9020"/>
      </w:tabs>
      <w:spacing w:line="240" w:lineRule="auto"/>
      <w:ind w:left="0" w:firstLine="0"/>
    </w:pPr>
    <w:rPr>
      <w:rFonts w:ascii="Helvetica" w:eastAsia="Arial Unicode MS" w:hAnsi="Helvetica" w:cs="Arial Unicode MS"/>
      <w:color w:val="000000"/>
      <w:kern w:val="0"/>
      <w:sz w:val="24"/>
      <w:szCs w:val="24"/>
      <w:u w:color="000000"/>
      <w:bdr w:val="nil"/>
      <w14:textOutline w14:w="0" w14:cap="flat" w14:cmpd="sng" w14:algn="ctr">
        <w14:noFill/>
        <w14:prstDash w14:val="solid"/>
        <w14:bevel/>
      </w14:textOutline>
      <w14:ligatures w14:val="none"/>
    </w:rPr>
  </w:style>
  <w:style w:type="paragraph" w:customStyle="1" w:styleId="BodyA">
    <w:name w:val="Body A"/>
    <w:rsid w:val="00BB5A61"/>
    <w:pPr>
      <w:pBdr>
        <w:top w:val="nil"/>
        <w:left w:val="nil"/>
        <w:bottom w:val="nil"/>
        <w:right w:val="nil"/>
        <w:between w:val="nil"/>
        <w:bar w:val="nil"/>
      </w:pBdr>
      <w:spacing w:line="240" w:lineRule="auto"/>
      <w:ind w:left="0" w:firstLine="0"/>
    </w:pPr>
    <w:rPr>
      <w:rFonts w:ascii="Helvetica" w:eastAsia="Arial Unicode MS" w:hAnsi="Helvetica" w:cs="Arial Unicode MS"/>
      <w:color w:val="000000"/>
      <w:kern w:val="0"/>
      <w:u w:color="000000"/>
      <w:bdr w:val="nil"/>
      <w:lang w:val="fr-FR"/>
      <w14:ligatures w14:val="none"/>
    </w:rPr>
  </w:style>
  <w:style w:type="character" w:customStyle="1" w:styleId="None">
    <w:name w:val="None"/>
    <w:rsid w:val="00BB5A61"/>
  </w:style>
  <w:style w:type="character" w:customStyle="1" w:styleId="Hyperlink0">
    <w:name w:val="Hyperlink.0"/>
    <w:basedOn w:val="None"/>
    <w:rsid w:val="00BB5A61"/>
    <w:rPr>
      <w:sz w:val="24"/>
      <w:szCs w:val="24"/>
      <w:u w:val="single"/>
      <w:lang w:val="fr-FR"/>
    </w:rPr>
  </w:style>
  <w:style w:type="table" w:styleId="TableGrid">
    <w:name w:val="Table Grid"/>
    <w:basedOn w:val="TableNormal"/>
    <w:uiPriority w:val="39"/>
    <w:rsid w:val="000D18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0D1810"/>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0D1810"/>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340C91"/>
    <w:rPr>
      <w:color w:val="0563C1" w:themeColor="hyperlink"/>
      <w:u w:val="single"/>
    </w:rPr>
  </w:style>
  <w:style w:type="character" w:styleId="UnresolvedMention">
    <w:name w:val="Unresolved Mention"/>
    <w:basedOn w:val="DefaultParagraphFont"/>
    <w:uiPriority w:val="99"/>
    <w:semiHidden/>
    <w:unhideWhenUsed/>
    <w:rsid w:val="0034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addictsanonymous.org/there-is-a-sol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diaaddictsanonymous.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FA75-073D-49D0-BF09-DA5DA0A1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dc:creator>
  <cp:keywords/>
  <dc:description/>
  <cp:lastModifiedBy>Mariam A</cp:lastModifiedBy>
  <cp:revision>20</cp:revision>
  <dcterms:created xsi:type="dcterms:W3CDTF">2023-05-28T18:12:00Z</dcterms:created>
  <dcterms:modified xsi:type="dcterms:W3CDTF">2023-05-30T04:15:00Z</dcterms:modified>
</cp:coreProperties>
</file>