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4ED3" w14:textId="77777777" w:rsidR="00DB6D6F" w:rsidRPr="00DB6D6F" w:rsidRDefault="00DB6D6F" w:rsidP="00DB6D6F">
      <w:pPr>
        <w:suppressAutoHyphens/>
        <w:spacing w:line="259" w:lineRule="auto"/>
        <w:ind w:left="0" w:firstLine="0"/>
        <w:jc w:val="center"/>
        <w:rPr>
          <w:rFonts w:ascii="Arial" w:eastAsia="Arial" w:hAnsi="Arial" w:cs="Arial"/>
          <w:bCs/>
          <w:color w:val="000000"/>
        </w:rPr>
      </w:pPr>
      <w:r w:rsidRPr="00DB6D6F">
        <w:rPr>
          <w:rFonts w:ascii="Arial" w:eastAsia="Arial" w:hAnsi="Arial" w:cs="Arial"/>
          <w:b/>
          <w:color w:val="000000"/>
          <w:sz w:val="26"/>
          <w:szCs w:val="26"/>
        </w:rPr>
        <w:t>BACK TO BASICS, “A Design for Living”</w:t>
      </w:r>
    </w:p>
    <w:p w14:paraId="18A2107D" w14:textId="77777777" w:rsidR="00DB6D6F" w:rsidRPr="00DB6D6F" w:rsidRDefault="00DB6D6F" w:rsidP="00DB6D6F">
      <w:pPr>
        <w:suppressAutoHyphens/>
        <w:spacing w:after="120" w:line="259" w:lineRule="auto"/>
        <w:ind w:left="0" w:firstLine="0"/>
        <w:jc w:val="center"/>
        <w:rPr>
          <w:rFonts w:ascii="Arial" w:eastAsia="Arial" w:hAnsi="Arial" w:cs="Arial"/>
          <w:bCs/>
          <w:color w:val="000000"/>
          <w:sz w:val="20"/>
          <w:szCs w:val="20"/>
        </w:rPr>
      </w:pPr>
      <w:r w:rsidRPr="00DB6D6F">
        <w:rPr>
          <w:rFonts w:ascii="Arial" w:eastAsia="Arial" w:hAnsi="Arial" w:cs="Arial"/>
          <w:bCs/>
          <w:color w:val="000000"/>
          <w:sz w:val="20"/>
          <w:szCs w:val="20"/>
        </w:rPr>
        <w:t>A Closed and Committed 12-Step Study and Media Sobriety Group</w:t>
      </w:r>
    </w:p>
    <w:p w14:paraId="1C5F482E" w14:textId="49EB281E" w:rsidR="00DB6D6F" w:rsidRPr="00DB6D6F" w:rsidRDefault="00DB6D6F" w:rsidP="00DB6D6F">
      <w:pPr>
        <w:suppressAutoHyphens/>
        <w:spacing w:after="120" w:line="259" w:lineRule="auto"/>
        <w:ind w:left="0" w:firstLine="0"/>
        <w:jc w:val="center"/>
        <w:rPr>
          <w:rFonts w:ascii="Arial" w:eastAsia="Arial" w:hAnsi="Arial" w:cs="Arial"/>
          <w:bCs/>
          <w:smallCaps/>
        </w:rPr>
      </w:pPr>
      <w:r w:rsidRPr="00DB6D6F">
        <w:rPr>
          <w:rFonts w:ascii="Arial" w:eastAsia="Arial" w:hAnsi="Arial" w:cs="Arial"/>
          <w:b/>
          <w:bCs/>
          <w:smallCaps/>
          <w:color w:val="538135"/>
          <w:sz w:val="24"/>
          <w:szCs w:val="24"/>
        </w:rPr>
        <w:t xml:space="preserve">Assignments for Month 1 </w:t>
      </w:r>
      <w:r w:rsidRPr="00DB6D6F">
        <w:rPr>
          <w:rFonts w:ascii="Arial" w:eastAsia="Arial" w:hAnsi="Arial" w:cs="Arial"/>
          <w:b/>
          <w:smallCaps/>
          <w:color w:val="538135"/>
          <w:sz w:val="24"/>
          <w:szCs w:val="24"/>
        </w:rPr>
        <w:t xml:space="preserve">Week </w:t>
      </w:r>
      <w:r w:rsidRPr="00DB6D6F">
        <w:rPr>
          <w:rFonts w:ascii="Arial" w:eastAsia="Arial" w:hAnsi="Arial" w:cs="Arial"/>
          <w:b/>
          <w:smallCaps/>
          <w:color w:val="538135"/>
          <w:sz w:val="24"/>
          <w:szCs w:val="24"/>
        </w:rPr>
        <w:t>1</w:t>
      </w:r>
      <w:r w:rsidRPr="00DB6D6F">
        <w:rPr>
          <w:rFonts w:ascii="Arial" w:eastAsia="Arial" w:hAnsi="Arial" w:cs="Arial"/>
          <w:b/>
          <w:smallCaps/>
          <w:color w:val="538135"/>
          <w:sz w:val="24"/>
          <w:szCs w:val="24"/>
        </w:rPr>
        <w:t xml:space="preserve"> – Step </w:t>
      </w:r>
      <w:r w:rsidRPr="00DB6D6F">
        <w:rPr>
          <w:rFonts w:ascii="Arial" w:eastAsia="Arial" w:hAnsi="Arial" w:cs="Arial"/>
          <w:b/>
          <w:smallCaps/>
          <w:color w:val="538135"/>
          <w:sz w:val="24"/>
          <w:szCs w:val="24"/>
        </w:rPr>
        <w:t>1</w:t>
      </w:r>
    </w:p>
    <w:p w14:paraId="5A9CA65F" w14:textId="77777777" w:rsidR="00885838" w:rsidRPr="00DB6D6F" w:rsidRDefault="00885838" w:rsidP="00DB6D6F">
      <w:pPr>
        <w:pStyle w:val="0B2BStyle"/>
        <w:suppressAutoHyphens/>
      </w:pPr>
    </w:p>
    <w:p w14:paraId="46A7645A" w14:textId="69AA1DC4" w:rsidR="00885838" w:rsidRPr="00730B7F" w:rsidRDefault="00DB6D6F" w:rsidP="00DB6D6F">
      <w:pPr>
        <w:pStyle w:val="BodyA"/>
        <w:keepNext/>
        <w:suppressAutoHyphens/>
        <w:spacing w:after="120" w:line="259" w:lineRule="auto"/>
        <w:rPr>
          <w:rStyle w:val="None"/>
          <w:rFonts w:ascii="Arial Bold" w:hAnsi="Arial Bold" w:cs="Arial"/>
          <w:b/>
          <w:bCs/>
          <w:color w:val="auto"/>
          <w:lang w:val="en-US"/>
        </w:rPr>
      </w:pPr>
      <w:r w:rsidRPr="00DB6D6F">
        <w:rPr>
          <w:rStyle w:val="None"/>
          <w:rFonts w:ascii="Arial Bold" w:hAnsi="Arial Bold" w:cs="Arial"/>
          <w:b/>
          <w:bCs/>
          <w:color w:val="538135"/>
          <w:lang w:val="en-US"/>
        </w:rPr>
        <w:t>SATURDAY AND SUNDAY ACTIONS TO BE DONE BEFORE FIRST MEETING (IF POSSIBLE)</w:t>
      </w:r>
    </w:p>
    <w:p w14:paraId="057EC98B" w14:textId="536E2A40" w:rsidR="00885838" w:rsidRPr="00DB6D6F" w:rsidRDefault="00885838" w:rsidP="00DB6D6F">
      <w:pPr>
        <w:pStyle w:val="0B2BStyle"/>
        <w:keepNext/>
        <w:suppressAutoHyphens/>
      </w:pPr>
      <w:r w:rsidRPr="00454F77">
        <w:t>If you have not completed your pre-commitment assignments, here is a check list below. Please try to have them completed before our first meeting. We realize it may be a lot to do, but without a weekend of media, you will have more time. Having these plans in place will help this month be clear and simpler. You deserve to start on the best footing you can</w:t>
      </w:r>
      <w:r w:rsidRPr="00DB6D6F">
        <w:t>.</w:t>
      </w:r>
    </w:p>
    <w:p w14:paraId="6C06815B" w14:textId="77777777" w:rsidR="00885838" w:rsidRPr="00DB6D6F" w:rsidRDefault="00885838" w:rsidP="00DB6D6F">
      <w:pPr>
        <w:pStyle w:val="0B2BStyle"/>
        <w:keepNext/>
        <w:suppressAutoHyphens/>
      </w:pPr>
    </w:p>
    <w:p w14:paraId="509D722C" w14:textId="23E320DD" w:rsidR="00885838" w:rsidRDefault="00885838" w:rsidP="00DB6D6F">
      <w:pPr>
        <w:pStyle w:val="BodyA"/>
        <w:keepNext/>
        <w:numPr>
          <w:ilvl w:val="0"/>
          <w:numId w:val="1"/>
        </w:numPr>
        <w:suppressAutoHyphens/>
        <w:spacing w:after="120" w:line="259" w:lineRule="auto"/>
        <w:ind w:left="630" w:hanging="270"/>
        <w:rPr>
          <w:rFonts w:ascii="Arial" w:hAnsi="Arial" w:cs="Arial"/>
          <w:lang w:val="en-US"/>
        </w:rPr>
      </w:pPr>
      <w:r w:rsidRPr="00DB6D6F">
        <w:rPr>
          <w:rFonts w:ascii="Arial" w:hAnsi="Arial" w:cs="Arial"/>
          <w:lang w:val="en-US"/>
        </w:rPr>
        <w:t xml:space="preserve">Listen to </w:t>
      </w:r>
      <w:r w:rsidR="00DB6D6F">
        <w:rPr>
          <w:rFonts w:ascii="Arial" w:hAnsi="Arial" w:cs="Arial"/>
          <w:lang w:val="en-US"/>
        </w:rPr>
        <w:t xml:space="preserve">the </w:t>
      </w:r>
      <w:r w:rsidR="00DB6D6F" w:rsidRPr="00454F77">
        <w:rPr>
          <w:rFonts w:ascii="Arial" w:hAnsi="Arial" w:cs="Arial"/>
          <w:b/>
          <w:bCs/>
          <w:color w:val="538135"/>
          <w:lang w:val="en-US"/>
        </w:rPr>
        <w:t>There is a</w:t>
      </w:r>
      <w:r w:rsidR="00DB6D6F" w:rsidRPr="00454F77">
        <w:rPr>
          <w:rFonts w:ascii="Arial" w:hAnsi="Arial" w:cs="Arial"/>
          <w:color w:val="538135"/>
          <w:lang w:val="en-US"/>
        </w:rPr>
        <w:t xml:space="preserve"> </w:t>
      </w:r>
      <w:r w:rsidR="00DB6D6F" w:rsidRPr="00454F77">
        <w:rPr>
          <w:rFonts w:ascii="Arial" w:hAnsi="Arial" w:cs="Arial"/>
          <w:b/>
          <w:bCs/>
          <w:color w:val="538135"/>
          <w:lang w:val="en-US"/>
        </w:rPr>
        <w:t xml:space="preserve">Solution </w:t>
      </w:r>
      <w:r w:rsidRPr="00454F77">
        <w:rPr>
          <w:rFonts w:ascii="Arial" w:hAnsi="Arial" w:cs="Arial"/>
          <w:b/>
          <w:bCs/>
          <w:color w:val="538135"/>
          <w:lang w:val="en-US"/>
        </w:rPr>
        <w:t xml:space="preserve">qualification </w:t>
      </w:r>
      <w:r w:rsidRPr="00DB6D6F">
        <w:rPr>
          <w:rFonts w:ascii="Arial" w:hAnsi="Arial" w:cs="Arial"/>
          <w:lang w:val="en-US"/>
        </w:rPr>
        <w:t xml:space="preserve">by MAA </w:t>
      </w:r>
      <w:r w:rsidR="00DB6D6F">
        <w:rPr>
          <w:rFonts w:ascii="Arial" w:hAnsi="Arial" w:cs="Arial"/>
          <w:lang w:val="en-US"/>
        </w:rPr>
        <w:t>c</w:t>
      </w:r>
      <w:r w:rsidRPr="00DB6D6F">
        <w:rPr>
          <w:rFonts w:ascii="Arial" w:hAnsi="Arial" w:cs="Arial"/>
          <w:lang w:val="en-US"/>
        </w:rPr>
        <w:t>ofounder, Cindy</w:t>
      </w:r>
      <w:r w:rsidR="00DB6D6F">
        <w:rPr>
          <w:rFonts w:ascii="Arial" w:hAnsi="Arial" w:cs="Arial"/>
          <w:lang w:val="en-US"/>
        </w:rPr>
        <w:t>.</w:t>
      </w:r>
    </w:p>
    <w:p w14:paraId="7A13F660" w14:textId="171B8A34" w:rsidR="00DB6D6F" w:rsidRPr="003B7817" w:rsidRDefault="00DB6D6F" w:rsidP="00DB6D6F">
      <w:pPr>
        <w:pStyle w:val="BodyA"/>
        <w:suppressAutoHyphens/>
        <w:spacing w:after="120" w:line="259" w:lineRule="auto"/>
        <w:ind w:left="720"/>
        <w:rPr>
          <w:rFonts w:ascii="Arial" w:hAnsi="Arial" w:cs="Arial"/>
          <w:lang w:val="en-US"/>
        </w:rPr>
      </w:pPr>
      <w:r>
        <w:rPr>
          <w:rFonts w:ascii="Arial" w:hAnsi="Arial" w:cs="Arial"/>
          <w:lang w:val="en-US"/>
        </w:rPr>
        <w:t xml:space="preserve">You can </w:t>
      </w:r>
      <w:r w:rsidRPr="003B7817">
        <w:rPr>
          <w:rFonts w:ascii="Arial" w:hAnsi="Arial" w:cs="Arial"/>
          <w:b/>
          <w:bCs/>
          <w:smallCaps/>
          <w:color w:val="538135"/>
          <w:lang w:val="en-US"/>
        </w:rPr>
        <w:t>listen to the recording</w:t>
      </w:r>
      <w:r w:rsidRPr="003B7817">
        <w:rPr>
          <w:rFonts w:ascii="Arial" w:hAnsi="Arial" w:cs="Arial"/>
          <w:lang w:val="en-US"/>
        </w:rPr>
        <w:t>:</w:t>
      </w:r>
    </w:p>
    <w:p w14:paraId="6ADFC13A" w14:textId="77777777" w:rsidR="00DB6D6F" w:rsidRPr="003B7817" w:rsidRDefault="00DB6D6F" w:rsidP="00DB6D6F">
      <w:pPr>
        <w:pStyle w:val="BodyA"/>
        <w:numPr>
          <w:ilvl w:val="0"/>
          <w:numId w:val="4"/>
        </w:numPr>
        <w:suppressAutoHyphens/>
        <w:spacing w:after="120" w:line="259" w:lineRule="auto"/>
        <w:rPr>
          <w:rStyle w:val="None"/>
          <w:rFonts w:ascii="Arial" w:hAnsi="Arial" w:cs="Arial"/>
          <w:lang w:val="en-US"/>
        </w:rPr>
      </w:pPr>
      <w:r w:rsidRPr="003B7817">
        <w:rPr>
          <w:rFonts w:ascii="Arial" w:hAnsi="Arial" w:cs="Arial"/>
          <w:b/>
          <w:bCs/>
          <w:color w:val="538135"/>
          <w:lang w:val="en-US"/>
        </w:rPr>
        <w:t>Online</w:t>
      </w:r>
      <w:r w:rsidRPr="003B7817">
        <w:rPr>
          <w:rFonts w:ascii="Arial" w:hAnsi="Arial" w:cs="Arial"/>
          <w:lang w:val="en-US"/>
        </w:rPr>
        <w:t xml:space="preserve"> at MAA’s website (</w:t>
      </w:r>
      <w:hyperlink r:id="rId7" w:history="1">
        <w:r w:rsidRPr="003B7817">
          <w:rPr>
            <w:rStyle w:val="Hyperlink0"/>
            <w:rFonts w:ascii="Arial" w:hAnsi="Arial" w:cs="Arial"/>
            <w:sz w:val="22"/>
            <w:szCs w:val="22"/>
            <w:lang w:val="en-US"/>
          </w:rPr>
          <w:t>https://www.mediaaddictsanonymous.org/there-is-a-solution</w:t>
        </w:r>
      </w:hyperlink>
      <w:r w:rsidRPr="003B7817">
        <w:rPr>
          <w:rFonts w:ascii="Arial" w:hAnsi="Arial" w:cs="Arial"/>
          <w:lang w:val="en-US"/>
        </w:rPr>
        <w:t>). S</w:t>
      </w:r>
      <w:r w:rsidRPr="003B7817">
        <w:rPr>
          <w:rStyle w:val="None"/>
          <w:rFonts w:ascii="Arial" w:hAnsi="Arial" w:cs="Arial"/>
          <w:lang w:val="en-US"/>
        </w:rPr>
        <w:t xml:space="preserve">croll down to view a list of recordings by year. </w:t>
      </w:r>
    </w:p>
    <w:p w14:paraId="2504ADC1" w14:textId="39AFF976" w:rsidR="00DB6D6F" w:rsidRPr="003B7817" w:rsidRDefault="00DB6D6F" w:rsidP="00DB6D6F">
      <w:pPr>
        <w:pStyle w:val="BodyA"/>
        <w:numPr>
          <w:ilvl w:val="0"/>
          <w:numId w:val="4"/>
        </w:numPr>
        <w:suppressAutoHyphens/>
        <w:spacing w:after="120" w:line="259" w:lineRule="auto"/>
        <w:rPr>
          <w:rStyle w:val="None"/>
          <w:rFonts w:ascii="Arial" w:hAnsi="Arial" w:cs="Arial"/>
          <w:b/>
          <w:bCs/>
          <w:lang w:val="en-US"/>
        </w:rPr>
      </w:pPr>
      <w:r w:rsidRPr="003B7817">
        <w:rPr>
          <w:rStyle w:val="None"/>
          <w:rFonts w:ascii="Arial" w:hAnsi="Arial" w:cs="Arial"/>
          <w:b/>
          <w:bCs/>
          <w:color w:val="538135"/>
          <w:lang w:val="en-US"/>
        </w:rPr>
        <w:t>By phone</w:t>
      </w:r>
      <w:r w:rsidRPr="003B7817">
        <w:rPr>
          <w:rStyle w:val="None"/>
          <w:rFonts w:ascii="Arial" w:hAnsi="Arial" w:cs="Arial"/>
          <w:lang w:val="en-US"/>
        </w:rPr>
        <w:t xml:space="preserve"> by dialing </w:t>
      </w:r>
      <w:r w:rsidRPr="003B7817">
        <w:rPr>
          <w:rFonts w:ascii="Arial" w:hAnsi="Arial" w:cs="Arial"/>
          <w:b/>
          <w:bCs/>
          <w:lang w:val="en-US"/>
        </w:rPr>
        <w:t>978-990-5099</w:t>
      </w:r>
      <w:r w:rsidRPr="003B7817">
        <w:rPr>
          <w:rFonts w:ascii="Arial" w:hAnsi="Arial" w:cs="Arial"/>
          <w:lang w:val="en-US"/>
        </w:rPr>
        <w:t xml:space="preserve"> (free) and entering Pin number </w:t>
      </w:r>
      <w:r w:rsidRPr="003B7817">
        <w:rPr>
          <w:rFonts w:ascii="Arial" w:hAnsi="Arial" w:cs="Arial"/>
          <w:b/>
          <w:bCs/>
          <w:lang w:val="en-US"/>
        </w:rPr>
        <w:t>385988#</w:t>
      </w:r>
      <w:r w:rsidRPr="003B7817">
        <w:rPr>
          <w:rFonts w:ascii="Arial" w:hAnsi="Arial" w:cs="Arial"/>
          <w:lang w:val="en-US"/>
        </w:rPr>
        <w:t>. Enter</w:t>
      </w:r>
      <w:r>
        <w:rPr>
          <w:rFonts w:ascii="Arial" w:hAnsi="Arial" w:cs="Arial"/>
          <w:lang w:val="en-US"/>
        </w:rPr>
        <w:t xml:space="preserve"> the reference code</w:t>
      </w:r>
      <w:r w:rsidRPr="003B7817">
        <w:rPr>
          <w:rFonts w:ascii="Arial" w:hAnsi="Arial" w:cs="Arial"/>
          <w:lang w:val="en-US"/>
        </w:rPr>
        <w:t xml:space="preserve"> </w:t>
      </w:r>
      <w:r>
        <w:rPr>
          <w:rFonts w:ascii="Arial" w:hAnsi="Arial" w:cs="Arial"/>
          <w:b/>
          <w:bCs/>
          <w:lang w:val="en-US"/>
        </w:rPr>
        <w:t>6</w:t>
      </w:r>
      <w:r w:rsidRPr="003B7817">
        <w:rPr>
          <w:rFonts w:ascii="Arial" w:hAnsi="Arial" w:cs="Arial"/>
          <w:b/>
          <w:bCs/>
          <w:lang w:val="en-US"/>
        </w:rPr>
        <w:t>#</w:t>
      </w:r>
      <w:r w:rsidRPr="003B7817">
        <w:rPr>
          <w:rStyle w:val="None"/>
          <w:rFonts w:ascii="Arial" w:hAnsi="Arial" w:cs="Arial"/>
          <w:lang w:val="en-US"/>
        </w:rPr>
        <w:t xml:space="preserve">. </w:t>
      </w:r>
    </w:p>
    <w:p w14:paraId="4331F466" w14:textId="1E6F2647" w:rsidR="00885838" w:rsidRPr="00DB6D6F" w:rsidRDefault="003D2D0F" w:rsidP="003D2D0F">
      <w:pPr>
        <w:pStyle w:val="0B2BStyle"/>
        <w:keepNext/>
        <w:suppressAutoHyphens/>
        <w:spacing w:after="120"/>
        <w:ind w:left="1080"/>
      </w:pPr>
      <w:r>
        <w:rPr>
          <w:rStyle w:val="None"/>
          <w:b/>
          <w:bCs/>
          <w:color w:val="538135"/>
        </w:rPr>
        <w:t>Cindy</w:t>
      </w:r>
      <w:r w:rsidRPr="003B7817">
        <w:rPr>
          <w:rStyle w:val="None"/>
          <w:b/>
          <w:bCs/>
          <w:color w:val="538135"/>
        </w:rPr>
        <w:t>, Reference #</w:t>
      </w:r>
      <w:r>
        <w:rPr>
          <w:rStyle w:val="None"/>
          <w:b/>
          <w:bCs/>
          <w:color w:val="538135"/>
        </w:rPr>
        <w:t>6</w:t>
      </w:r>
      <w:r w:rsidRPr="003B7817">
        <w:rPr>
          <w:rStyle w:val="None"/>
          <w:b/>
          <w:bCs/>
          <w:color w:val="538135"/>
        </w:rPr>
        <w:t>, “</w:t>
      </w:r>
      <w:r w:rsidRPr="003D2D0F">
        <w:rPr>
          <w:rStyle w:val="None"/>
          <w:b/>
          <w:bCs/>
          <w:i/>
          <w:iCs/>
          <w:color w:val="538135"/>
        </w:rPr>
        <w:t>Looking for God in All the Wrong Places</w:t>
      </w:r>
      <w:r>
        <w:rPr>
          <w:rStyle w:val="None"/>
          <w:b/>
          <w:bCs/>
          <w:color w:val="538135"/>
        </w:rPr>
        <w:t>.”</w:t>
      </w:r>
    </w:p>
    <w:p w14:paraId="2713B8DD" w14:textId="5FDE7CD2" w:rsidR="00885838" w:rsidRPr="00DB6D6F" w:rsidRDefault="00885838" w:rsidP="003D2D0F">
      <w:pPr>
        <w:pStyle w:val="BodyA"/>
        <w:keepNext/>
        <w:numPr>
          <w:ilvl w:val="0"/>
          <w:numId w:val="1"/>
        </w:numPr>
        <w:suppressAutoHyphens/>
        <w:spacing w:after="120" w:line="259" w:lineRule="auto"/>
        <w:ind w:left="630" w:hanging="270"/>
        <w:rPr>
          <w:lang w:val="en-US"/>
        </w:rPr>
      </w:pPr>
      <w:r w:rsidRPr="003D2D0F">
        <w:rPr>
          <w:rFonts w:ascii="Arial" w:hAnsi="Arial" w:cs="Arial"/>
          <w:lang w:val="en-US"/>
        </w:rPr>
        <w:t>Make</w:t>
      </w:r>
      <w:r w:rsidRPr="00DB6D6F">
        <w:rPr>
          <w:lang w:val="en-US"/>
        </w:rPr>
        <w:t xml:space="preserve"> sure you have completed your </w:t>
      </w:r>
      <w:r w:rsidR="003D2D0F" w:rsidRPr="00F90EF7">
        <w:rPr>
          <w:b/>
          <w:bCs/>
          <w:i/>
          <w:iCs/>
          <w:color w:val="538135"/>
          <w:lang w:val="en-US"/>
        </w:rPr>
        <w:t>R</w:t>
      </w:r>
      <w:r w:rsidRPr="00F90EF7">
        <w:rPr>
          <w:b/>
          <w:bCs/>
          <w:i/>
          <w:iCs/>
          <w:color w:val="538135"/>
          <w:lang w:val="en-US"/>
        </w:rPr>
        <w:t xml:space="preserve">esistance </w:t>
      </w:r>
      <w:r w:rsidR="003D2D0F" w:rsidRPr="00F90EF7">
        <w:rPr>
          <w:b/>
          <w:bCs/>
          <w:i/>
          <w:iCs/>
          <w:color w:val="538135"/>
          <w:lang w:val="en-US"/>
        </w:rPr>
        <w:t>W</w:t>
      </w:r>
      <w:r w:rsidRPr="00F90EF7">
        <w:rPr>
          <w:b/>
          <w:bCs/>
          <w:i/>
          <w:iCs/>
          <w:color w:val="538135"/>
          <w:lang w:val="en-US"/>
        </w:rPr>
        <w:t>orksheet</w:t>
      </w:r>
      <w:r w:rsidRPr="00DB6D6F">
        <w:rPr>
          <w:lang w:val="en-US"/>
        </w:rPr>
        <w:t>.</w:t>
      </w:r>
    </w:p>
    <w:p w14:paraId="1EE17452" w14:textId="2A2FF1A7" w:rsidR="00885838" w:rsidRPr="003D2D0F" w:rsidRDefault="00885838" w:rsidP="003D2D0F">
      <w:pPr>
        <w:pStyle w:val="BodyA"/>
        <w:keepNext/>
        <w:numPr>
          <w:ilvl w:val="0"/>
          <w:numId w:val="1"/>
        </w:numPr>
        <w:suppressAutoHyphens/>
        <w:spacing w:after="120" w:line="259" w:lineRule="auto"/>
        <w:ind w:left="630" w:hanging="270"/>
        <w:rPr>
          <w:rFonts w:ascii="Arial" w:hAnsi="Arial" w:cs="Arial"/>
          <w:lang w:val="en-US"/>
        </w:rPr>
      </w:pPr>
      <w:r w:rsidRPr="003D2D0F">
        <w:rPr>
          <w:rFonts w:ascii="Arial" w:hAnsi="Arial" w:cs="Arial"/>
          <w:lang w:val="en-US"/>
        </w:rPr>
        <w:t xml:space="preserve">Make sure you have completed your </w:t>
      </w:r>
      <w:r w:rsidR="003D2D0F" w:rsidRPr="00F90EF7">
        <w:rPr>
          <w:rFonts w:ascii="Arial" w:hAnsi="Arial" w:cs="Arial"/>
          <w:b/>
          <w:bCs/>
          <w:i/>
          <w:iCs/>
          <w:color w:val="538135"/>
          <w:lang w:val="en-US"/>
        </w:rPr>
        <w:t>F</w:t>
      </w:r>
      <w:r w:rsidRPr="00F90EF7">
        <w:rPr>
          <w:rFonts w:ascii="Arial" w:hAnsi="Arial" w:cs="Arial"/>
          <w:b/>
          <w:bCs/>
          <w:i/>
          <w:iCs/>
          <w:color w:val="538135"/>
          <w:lang w:val="en-US"/>
        </w:rPr>
        <w:t xml:space="preserve">asting </w:t>
      </w:r>
      <w:r w:rsidR="003D2D0F" w:rsidRPr="00F90EF7">
        <w:rPr>
          <w:rFonts w:ascii="Arial" w:hAnsi="Arial" w:cs="Arial"/>
          <w:b/>
          <w:bCs/>
          <w:i/>
          <w:iCs/>
          <w:color w:val="538135"/>
          <w:lang w:val="en-US"/>
        </w:rPr>
        <w:t>P</w:t>
      </w:r>
      <w:r w:rsidRPr="00F90EF7">
        <w:rPr>
          <w:rFonts w:ascii="Arial" w:hAnsi="Arial" w:cs="Arial"/>
          <w:b/>
          <w:bCs/>
          <w:i/>
          <w:iCs/>
          <w:color w:val="538135"/>
          <w:lang w:val="en-US"/>
        </w:rPr>
        <w:t>lan</w:t>
      </w:r>
      <w:r w:rsidR="003D2D0F">
        <w:rPr>
          <w:rFonts w:ascii="Arial" w:hAnsi="Arial" w:cs="Arial"/>
          <w:lang w:val="en-US"/>
        </w:rPr>
        <w:t>.</w:t>
      </w:r>
    </w:p>
    <w:p w14:paraId="67583440" w14:textId="3AC24038" w:rsidR="00885838" w:rsidRPr="003D2D0F" w:rsidRDefault="00885838" w:rsidP="003D2D0F">
      <w:pPr>
        <w:pStyle w:val="BodyA"/>
        <w:keepNext/>
        <w:numPr>
          <w:ilvl w:val="0"/>
          <w:numId w:val="1"/>
        </w:numPr>
        <w:suppressAutoHyphens/>
        <w:spacing w:after="120" w:line="259" w:lineRule="auto"/>
        <w:ind w:left="630" w:hanging="270"/>
        <w:rPr>
          <w:rFonts w:ascii="Arial" w:hAnsi="Arial" w:cs="Arial"/>
          <w:lang w:val="en-US"/>
        </w:rPr>
      </w:pPr>
      <w:r w:rsidRPr="003D2D0F">
        <w:rPr>
          <w:rFonts w:ascii="Arial" w:hAnsi="Arial" w:cs="Arial"/>
          <w:lang w:val="en-US"/>
        </w:rPr>
        <w:t xml:space="preserve">Please complete </w:t>
      </w:r>
      <w:r w:rsidR="003D2D0F">
        <w:rPr>
          <w:rFonts w:ascii="Arial" w:hAnsi="Arial" w:cs="Arial"/>
          <w:lang w:val="en-US"/>
        </w:rPr>
        <w:t xml:space="preserve">your </w:t>
      </w:r>
      <w:r w:rsidRPr="003D2D0F">
        <w:rPr>
          <w:rFonts w:ascii="Arial" w:hAnsi="Arial" w:cs="Arial"/>
          <w:lang w:val="en-US"/>
        </w:rPr>
        <w:t xml:space="preserve">writing on </w:t>
      </w:r>
      <w:r w:rsidR="003D2D0F">
        <w:rPr>
          <w:rFonts w:ascii="Arial" w:hAnsi="Arial" w:cs="Arial"/>
          <w:lang w:val="en-US"/>
        </w:rPr>
        <w:t xml:space="preserve">your </w:t>
      </w:r>
      <w:r w:rsidRPr="00F90EF7">
        <w:rPr>
          <w:rFonts w:ascii="Arial" w:hAnsi="Arial" w:cs="Arial"/>
          <w:b/>
          <w:bCs/>
          <w:color w:val="538135"/>
          <w:lang w:val="en-US"/>
        </w:rPr>
        <w:t>media addiction</w:t>
      </w:r>
      <w:r w:rsidR="003D2D0F" w:rsidRPr="00F90EF7">
        <w:rPr>
          <w:rFonts w:ascii="Arial" w:hAnsi="Arial" w:cs="Arial"/>
          <w:b/>
          <w:bCs/>
          <w:color w:val="538135"/>
          <w:lang w:val="en-US"/>
        </w:rPr>
        <w:t xml:space="preserve"> </w:t>
      </w:r>
      <w:r w:rsidR="003D2D0F" w:rsidRPr="00F90EF7">
        <w:rPr>
          <w:rFonts w:ascii="Arial" w:hAnsi="Arial" w:cs="Arial"/>
          <w:b/>
          <w:bCs/>
          <w:color w:val="538135"/>
          <w:lang w:val="en-US"/>
        </w:rPr>
        <w:t>history</w:t>
      </w:r>
      <w:r w:rsidRPr="003D2D0F">
        <w:rPr>
          <w:rFonts w:ascii="Arial" w:hAnsi="Arial" w:cs="Arial"/>
          <w:lang w:val="en-US"/>
        </w:rPr>
        <w:t>.</w:t>
      </w:r>
    </w:p>
    <w:p w14:paraId="3DD971DD" w14:textId="130D7303" w:rsidR="00885838" w:rsidRPr="003D2D0F" w:rsidRDefault="00885838" w:rsidP="00F90EF7">
      <w:pPr>
        <w:pStyle w:val="BodyA"/>
        <w:keepNext/>
        <w:numPr>
          <w:ilvl w:val="0"/>
          <w:numId w:val="1"/>
        </w:numPr>
        <w:suppressAutoHyphens/>
        <w:spacing w:line="259" w:lineRule="auto"/>
        <w:ind w:left="630" w:hanging="270"/>
        <w:rPr>
          <w:rFonts w:ascii="Arial" w:hAnsi="Arial" w:cs="Arial"/>
          <w:lang w:val="en-US"/>
        </w:rPr>
      </w:pPr>
      <w:r w:rsidRPr="003D2D0F">
        <w:rPr>
          <w:rFonts w:ascii="Arial" w:hAnsi="Arial" w:cs="Arial"/>
          <w:lang w:val="en-US"/>
        </w:rPr>
        <w:t xml:space="preserve">Have fun creating an awesome </w:t>
      </w:r>
      <w:r w:rsidRPr="00F90EF7">
        <w:rPr>
          <w:rFonts w:ascii="Arial" w:hAnsi="Arial" w:cs="Arial"/>
          <w:b/>
          <w:bCs/>
          <w:i/>
          <w:iCs/>
          <w:color w:val="538135"/>
          <w:lang w:val="en-US"/>
        </w:rPr>
        <w:t>Media Replacement Plan</w:t>
      </w:r>
      <w:r w:rsidR="003D2D0F">
        <w:rPr>
          <w:rFonts w:ascii="Arial" w:hAnsi="Arial" w:cs="Arial"/>
          <w:i/>
          <w:iCs/>
          <w:lang w:val="en-US"/>
        </w:rPr>
        <w:t>.</w:t>
      </w:r>
      <w:r w:rsidRPr="003D2D0F">
        <w:rPr>
          <w:rFonts w:ascii="Arial" w:hAnsi="Arial" w:cs="Arial"/>
          <w:lang w:val="en-US"/>
        </w:rPr>
        <w:t xml:space="preserve"> (</w:t>
      </w:r>
      <w:r w:rsidR="003D2D0F">
        <w:rPr>
          <w:rFonts w:ascii="Arial" w:hAnsi="Arial" w:cs="Arial"/>
          <w:lang w:val="en-US"/>
        </w:rPr>
        <w:t>S</w:t>
      </w:r>
      <w:r w:rsidRPr="003D2D0F">
        <w:rPr>
          <w:rFonts w:ascii="Arial" w:hAnsi="Arial" w:cs="Arial"/>
          <w:lang w:val="en-US"/>
        </w:rPr>
        <w:t xml:space="preserve">ee </w:t>
      </w:r>
      <w:r w:rsidR="003D2D0F">
        <w:rPr>
          <w:rFonts w:ascii="Arial" w:hAnsi="Arial" w:cs="Arial"/>
          <w:lang w:val="en-US"/>
        </w:rPr>
        <w:t xml:space="preserve">more on this MAA </w:t>
      </w:r>
      <w:r w:rsidR="00F90EF7">
        <w:rPr>
          <w:rFonts w:ascii="Arial" w:hAnsi="Arial" w:cs="Arial"/>
          <w:lang w:val="en-US"/>
        </w:rPr>
        <w:t>T</w:t>
      </w:r>
      <w:r w:rsidR="003D2D0F">
        <w:rPr>
          <w:rFonts w:ascii="Arial" w:hAnsi="Arial" w:cs="Arial"/>
          <w:lang w:val="en-US"/>
        </w:rPr>
        <w:t xml:space="preserve">ool </w:t>
      </w:r>
      <w:r w:rsidRPr="003D2D0F">
        <w:rPr>
          <w:rFonts w:ascii="Arial" w:hAnsi="Arial" w:cs="Arial"/>
          <w:lang w:val="en-US"/>
        </w:rPr>
        <w:t>below</w:t>
      </w:r>
      <w:r w:rsidR="003D2D0F">
        <w:rPr>
          <w:rFonts w:ascii="Arial" w:hAnsi="Arial" w:cs="Arial"/>
          <w:lang w:val="en-US"/>
        </w:rPr>
        <w:t>.</w:t>
      </w:r>
      <w:r w:rsidRPr="003D2D0F">
        <w:rPr>
          <w:rFonts w:ascii="Arial" w:hAnsi="Arial" w:cs="Arial"/>
          <w:lang w:val="en-US"/>
        </w:rPr>
        <w:t>):</w:t>
      </w:r>
    </w:p>
    <w:p w14:paraId="59F1F35D" w14:textId="77777777" w:rsidR="00885838" w:rsidRPr="00DB6D6F" w:rsidRDefault="00885838" w:rsidP="0070708F">
      <w:pPr>
        <w:pStyle w:val="0B2BStyle"/>
        <w:keepNext/>
        <w:suppressAutoHyphens/>
      </w:pPr>
    </w:p>
    <w:p w14:paraId="32122CF3" w14:textId="65B3BB63" w:rsidR="00885838" w:rsidRPr="0070708F" w:rsidRDefault="003D2D0F" w:rsidP="0070708F">
      <w:pPr>
        <w:pStyle w:val="0B2BStyle"/>
        <w:keepNext/>
        <w:suppressAutoHyphens/>
        <w:rPr>
          <w:rFonts w:ascii="Arial Bold" w:hAnsi="Arial Bold"/>
          <w:b/>
          <w:bCs/>
          <w:smallCaps/>
        </w:rPr>
      </w:pPr>
      <w:r>
        <w:rPr>
          <w:rFonts w:ascii="Arial Bold" w:hAnsi="Arial Bold"/>
          <w:b/>
          <w:bCs/>
          <w:smallCaps/>
          <w:color w:val="538135"/>
        </w:rPr>
        <w:t xml:space="preserve">MAA’s </w:t>
      </w:r>
      <w:r w:rsidR="00885838" w:rsidRPr="003D2D0F">
        <w:rPr>
          <w:rFonts w:ascii="Arial Bold" w:hAnsi="Arial Bold"/>
          <w:b/>
          <w:bCs/>
          <w:smallCaps/>
          <w:color w:val="538135"/>
        </w:rPr>
        <w:t>Tool 6: Media Replacement Plan</w:t>
      </w:r>
    </w:p>
    <w:p w14:paraId="7E532AE8" w14:textId="77777777" w:rsidR="00885838" w:rsidRPr="00DB6D6F" w:rsidRDefault="00885838" w:rsidP="0070708F">
      <w:pPr>
        <w:pStyle w:val="0B2BStyle"/>
        <w:keepNext/>
        <w:suppressAutoHyphens/>
      </w:pPr>
    </w:p>
    <w:p w14:paraId="57A2152B" w14:textId="087B41EB" w:rsidR="00885838" w:rsidRPr="0070708F" w:rsidRDefault="00885838" w:rsidP="0070708F">
      <w:pPr>
        <w:pStyle w:val="0B2BStyle"/>
        <w:keepNext/>
        <w:suppressAutoHyphens/>
        <w:ind w:left="180"/>
      </w:pPr>
      <w:r w:rsidRPr="003D2D0F">
        <w:t xml:space="preserve">Because many of us use media as our main source of </w:t>
      </w:r>
      <w:r w:rsidRPr="003D2D0F">
        <w:rPr>
          <w:b/>
          <w:bCs/>
          <w:color w:val="538135"/>
        </w:rPr>
        <w:t>relaxation</w:t>
      </w:r>
      <w:r w:rsidRPr="003D2D0F">
        <w:t xml:space="preserve">, </w:t>
      </w:r>
      <w:r w:rsidRPr="003D2D0F">
        <w:rPr>
          <w:b/>
          <w:bCs/>
          <w:color w:val="538135"/>
        </w:rPr>
        <w:t>reward</w:t>
      </w:r>
      <w:r w:rsidRPr="003D2D0F">
        <w:t xml:space="preserve">, and </w:t>
      </w:r>
      <w:r w:rsidRPr="003D2D0F">
        <w:rPr>
          <w:b/>
          <w:bCs/>
          <w:color w:val="538135"/>
        </w:rPr>
        <w:t>recreation</w:t>
      </w:r>
      <w:r w:rsidRPr="003D2D0F">
        <w:t>, we need to find other activities that bring us joy and fulfillment. When we stop compulsively using media, a void</w:t>
      </w:r>
      <w:r w:rsidR="003D2D0F">
        <w:t xml:space="preserve"> will be created</w:t>
      </w:r>
      <w:r w:rsidRPr="003D2D0F">
        <w:t xml:space="preserve">. It will be difficult to obtain long-term sobriety if we don't have a plan to fill </w:t>
      </w:r>
      <w:r w:rsidR="003D2D0F">
        <w:t xml:space="preserve">this </w:t>
      </w:r>
      <w:r w:rsidRPr="003D2D0F">
        <w:t xml:space="preserve">void. Therefore, a </w:t>
      </w:r>
      <w:r w:rsidR="003D2D0F">
        <w:rPr>
          <w:i/>
          <w:iCs/>
        </w:rPr>
        <w:t>“</w:t>
      </w:r>
      <w:r w:rsidRPr="003D2D0F">
        <w:rPr>
          <w:i/>
          <w:iCs/>
        </w:rPr>
        <w:t>Media Replacement Plan</w:t>
      </w:r>
      <w:r w:rsidR="003D2D0F">
        <w:rPr>
          <w:i/>
          <w:iCs/>
        </w:rPr>
        <w:t>”</w:t>
      </w:r>
      <w:r w:rsidRPr="003D2D0F">
        <w:t xml:space="preserve"> is an important system to create as soon as possible</w:t>
      </w:r>
      <w:r w:rsidR="003D2D0F">
        <w:t>,</w:t>
      </w:r>
      <w:r w:rsidRPr="003D2D0F">
        <w:t xml:space="preserve"> so we </w:t>
      </w:r>
      <w:r w:rsidR="003D2D0F">
        <w:t xml:space="preserve">may </w:t>
      </w:r>
      <w:r w:rsidRPr="003D2D0F">
        <w:t>have enjoyable and healthy activities to replace media. Here are some examples:</w:t>
      </w:r>
    </w:p>
    <w:p w14:paraId="0012FB73" w14:textId="77777777" w:rsidR="00885838" w:rsidRPr="0070708F" w:rsidRDefault="00885838" w:rsidP="00DB6D6F">
      <w:pPr>
        <w:pStyle w:val="0B2BStyle"/>
        <w:suppressAutoHyphens/>
      </w:pPr>
    </w:p>
    <w:p w14:paraId="734522AC" w14:textId="77777777" w:rsidR="00885838" w:rsidRPr="00730B7F" w:rsidRDefault="00885838" w:rsidP="003D2D0F">
      <w:pPr>
        <w:pStyle w:val="0B2BStyle"/>
        <w:keepNext/>
        <w:suppressAutoHyphens/>
        <w:ind w:left="634" w:hanging="270"/>
        <w:rPr>
          <w:b/>
          <w:bCs/>
        </w:rPr>
      </w:pPr>
      <w:r w:rsidRPr="00DB6D6F">
        <w:rPr>
          <w:color w:val="538135"/>
        </w:rPr>
        <w:t xml:space="preserve">A. </w:t>
      </w:r>
      <w:r w:rsidRPr="003D2D0F">
        <w:rPr>
          <w:b/>
          <w:bCs/>
          <w:color w:val="538135"/>
        </w:rPr>
        <w:t>Fun, Pleasure, and Relaxation</w:t>
      </w:r>
    </w:p>
    <w:p w14:paraId="3E500DA8" w14:textId="786240AE" w:rsidR="00885838" w:rsidRPr="003D2D0F" w:rsidRDefault="00885838" w:rsidP="003D2D0F">
      <w:pPr>
        <w:pStyle w:val="0B2BStyle"/>
        <w:keepNext/>
        <w:suppressAutoHyphens/>
        <w:ind w:left="634"/>
      </w:pPr>
      <w:r w:rsidRPr="003D2D0F">
        <w:t xml:space="preserve">We write </w:t>
      </w:r>
      <w:r w:rsidR="003D2D0F">
        <w:t xml:space="preserve">a </w:t>
      </w:r>
      <w:r w:rsidRPr="003D2D0F">
        <w:t>list of things we love to do for fun, relaxation, and pleasure</w:t>
      </w:r>
      <w:r w:rsidR="003D2D0F">
        <w:t>,</w:t>
      </w:r>
      <w:r w:rsidRPr="003D2D0F">
        <w:t xml:space="preserve"> and </w:t>
      </w:r>
      <w:r w:rsidR="003D2D0F">
        <w:t xml:space="preserve">we </w:t>
      </w:r>
      <w:r w:rsidRPr="003D2D0F">
        <w:t xml:space="preserve">post </w:t>
      </w:r>
      <w:r w:rsidR="003D2D0F">
        <w:t xml:space="preserve">it </w:t>
      </w:r>
      <w:r w:rsidRPr="003D2D0F">
        <w:t>where we can see it. We share this plan with our sponsor or media sobriety action partner and use these activities daily in place of our electronic media.</w:t>
      </w:r>
    </w:p>
    <w:p w14:paraId="2028C02C" w14:textId="77777777" w:rsidR="00885838" w:rsidRPr="0070708F" w:rsidRDefault="00885838" w:rsidP="00DB6D6F">
      <w:pPr>
        <w:pStyle w:val="0B2BStyle"/>
        <w:suppressAutoHyphens/>
      </w:pPr>
    </w:p>
    <w:p w14:paraId="56611F2A" w14:textId="77777777" w:rsidR="00885838" w:rsidRPr="00730B7F" w:rsidRDefault="00885838" w:rsidP="003D2D0F">
      <w:pPr>
        <w:pStyle w:val="0B2BStyle"/>
        <w:keepNext/>
        <w:suppressAutoHyphens/>
        <w:ind w:left="634" w:hanging="270"/>
      </w:pPr>
      <w:r w:rsidRPr="00DB6D6F">
        <w:rPr>
          <w:color w:val="538135"/>
        </w:rPr>
        <w:t xml:space="preserve">B. </w:t>
      </w:r>
      <w:r w:rsidRPr="003D2D0F">
        <w:rPr>
          <w:b/>
          <w:bCs/>
          <w:color w:val="538135"/>
        </w:rPr>
        <w:t>Connection and Play</w:t>
      </w:r>
    </w:p>
    <w:p w14:paraId="66F57D86" w14:textId="77777777" w:rsidR="00885838" w:rsidRPr="003D2D0F" w:rsidRDefault="00885838" w:rsidP="003D2D0F">
      <w:pPr>
        <w:pStyle w:val="0B2BStyle"/>
        <w:keepNext/>
        <w:suppressAutoHyphens/>
        <w:ind w:left="634"/>
      </w:pPr>
      <w:r w:rsidRPr="003D2D0F">
        <w:t>We schedule time in our week for play and community. We have often used electronic media as a substitute for true recreation and human connection. We become willing to learn how to play and have more fulfilling relationships with others. When we are with others, we turn off our electronic media and focus on our loved ones.</w:t>
      </w:r>
    </w:p>
    <w:p w14:paraId="72DD73C4" w14:textId="77777777" w:rsidR="00885838" w:rsidRPr="0070708F" w:rsidRDefault="00885838" w:rsidP="00DB6D6F">
      <w:pPr>
        <w:pStyle w:val="0B2BStyle"/>
        <w:suppressAutoHyphens/>
      </w:pPr>
    </w:p>
    <w:p w14:paraId="34AF0A3C" w14:textId="77777777" w:rsidR="00885838" w:rsidRPr="00730B7F" w:rsidRDefault="00885838" w:rsidP="003D2D0F">
      <w:pPr>
        <w:pStyle w:val="0B2BStyle"/>
        <w:keepNext/>
        <w:suppressAutoHyphens/>
        <w:ind w:left="634" w:hanging="270"/>
      </w:pPr>
      <w:r w:rsidRPr="00DB6D6F">
        <w:rPr>
          <w:color w:val="538135"/>
        </w:rPr>
        <w:lastRenderedPageBreak/>
        <w:t xml:space="preserve">C. </w:t>
      </w:r>
      <w:r w:rsidRPr="003D2D0F">
        <w:rPr>
          <w:b/>
          <w:bCs/>
          <w:color w:val="538135"/>
        </w:rPr>
        <w:t>Brain Health Awareness</w:t>
      </w:r>
    </w:p>
    <w:p w14:paraId="3A286628" w14:textId="0DF6131C" w:rsidR="00885838" w:rsidRPr="00730B7F" w:rsidRDefault="00885838" w:rsidP="003D2D0F">
      <w:pPr>
        <w:pStyle w:val="0B2BStyle"/>
        <w:keepNext/>
        <w:suppressAutoHyphens/>
        <w:ind w:left="634"/>
      </w:pPr>
      <w:r w:rsidRPr="003D2D0F">
        <w:t xml:space="preserve">We exercise our mind in healthy ways whether through study, moderate reading, journaling, or meaningful conversations. We read things that require thought and effort. We may also take classes or workshops to expand our interests and knowledge. We find ways to keep our minds sharp by memorizing phone numbers, poems, </w:t>
      </w:r>
      <w:r w:rsidR="00F90EF7">
        <w:t>and so on</w:t>
      </w:r>
      <w:r w:rsidRPr="003D2D0F">
        <w:t xml:space="preserve">—things </w:t>
      </w:r>
      <w:r w:rsidR="00F90EF7">
        <w:t xml:space="preserve">people used to do </w:t>
      </w:r>
      <w:r w:rsidRPr="003D2D0F">
        <w:t>before smart phones</w:t>
      </w:r>
      <w:r w:rsidR="00F90EF7">
        <w:t xml:space="preserve"> were created</w:t>
      </w:r>
      <w:r w:rsidRPr="00DB6D6F">
        <w:rPr>
          <w:color w:val="538135"/>
        </w:rPr>
        <w:t>.</w:t>
      </w:r>
    </w:p>
    <w:p w14:paraId="3AE3D583" w14:textId="77777777" w:rsidR="00885838" w:rsidRPr="0070708F" w:rsidRDefault="00885838" w:rsidP="00DB6D6F">
      <w:pPr>
        <w:pStyle w:val="0B2BStyle"/>
        <w:suppressAutoHyphens/>
      </w:pPr>
    </w:p>
    <w:p w14:paraId="5182D948" w14:textId="77777777" w:rsidR="00885838" w:rsidRPr="00730B7F" w:rsidRDefault="00885838" w:rsidP="0070708F">
      <w:pPr>
        <w:pStyle w:val="0B2BStyle"/>
        <w:keepNext/>
        <w:suppressAutoHyphens/>
        <w:ind w:left="634" w:hanging="270"/>
      </w:pPr>
      <w:r w:rsidRPr="00DB6D6F">
        <w:rPr>
          <w:color w:val="538135"/>
        </w:rPr>
        <w:t xml:space="preserve">D. </w:t>
      </w:r>
      <w:r w:rsidRPr="00F90EF7">
        <w:rPr>
          <w:b/>
          <w:bCs/>
          <w:color w:val="538135"/>
        </w:rPr>
        <w:t>Creativity</w:t>
      </w:r>
      <w:r w:rsidRPr="00DB6D6F">
        <w:rPr>
          <w:color w:val="538135"/>
        </w:rPr>
        <w:t xml:space="preserve"> </w:t>
      </w:r>
    </w:p>
    <w:p w14:paraId="23D67F11" w14:textId="20D31CE4" w:rsidR="00885838" w:rsidRPr="00F90EF7" w:rsidRDefault="00885838" w:rsidP="0070708F">
      <w:pPr>
        <w:pStyle w:val="0B2BStyle"/>
        <w:keepNext/>
        <w:suppressAutoHyphens/>
        <w:ind w:left="634"/>
      </w:pPr>
      <w:r w:rsidRPr="00F90EF7">
        <w:t>We take time to nourish our own creativity. This may include participating in artistic endeavors</w:t>
      </w:r>
      <w:r w:rsidR="00F90EF7">
        <w:t>,</w:t>
      </w:r>
      <w:r w:rsidRPr="00F90EF7">
        <w:t xml:space="preserve"> such as writing, visual arts, music, theater, dance, </w:t>
      </w:r>
      <w:r w:rsidR="00F90EF7">
        <w:t xml:space="preserve">or </w:t>
      </w:r>
      <w:r w:rsidRPr="00F90EF7">
        <w:t xml:space="preserve">singing, or </w:t>
      </w:r>
      <w:r w:rsidR="00F90EF7">
        <w:t xml:space="preserve">in any other creative processes that </w:t>
      </w:r>
      <w:r w:rsidRPr="00F90EF7">
        <w:t>fulfill us.</w:t>
      </w:r>
    </w:p>
    <w:p w14:paraId="7616513B" w14:textId="341B00E2" w:rsidR="00885838" w:rsidRPr="00DB6D6F" w:rsidRDefault="00885838" w:rsidP="00DB6D6F">
      <w:pPr>
        <w:pStyle w:val="0B2BStyle"/>
        <w:suppressAutoHyphens/>
      </w:pPr>
    </w:p>
    <w:p w14:paraId="51373127" w14:textId="4C5D4FEA" w:rsidR="00885838" w:rsidRPr="00DB6D6F" w:rsidRDefault="00885838" w:rsidP="0070708F">
      <w:pPr>
        <w:pStyle w:val="BodyA"/>
        <w:numPr>
          <w:ilvl w:val="0"/>
          <w:numId w:val="1"/>
        </w:numPr>
        <w:suppressAutoHyphens/>
        <w:spacing w:after="120" w:line="259" w:lineRule="auto"/>
        <w:ind w:left="634" w:hanging="274"/>
        <w:rPr>
          <w:lang w:val="en-US"/>
        </w:rPr>
      </w:pPr>
      <w:r w:rsidRPr="00F90EF7">
        <w:rPr>
          <w:rFonts w:ascii="Arial" w:hAnsi="Arial" w:cs="Arial"/>
          <w:lang w:val="en-US"/>
        </w:rPr>
        <w:t>Create</w:t>
      </w:r>
      <w:r w:rsidRPr="00DB6D6F">
        <w:rPr>
          <w:lang w:val="en-US"/>
        </w:rPr>
        <w:t xml:space="preserve"> a compassionate </w:t>
      </w:r>
      <w:r w:rsidRPr="00F90EF7">
        <w:rPr>
          <w:b/>
          <w:bCs/>
          <w:i/>
          <w:iCs/>
          <w:color w:val="538135"/>
          <w:lang w:val="en-US"/>
        </w:rPr>
        <w:t xml:space="preserve">Media Withdrawal </w:t>
      </w:r>
      <w:r w:rsidR="00F90EF7" w:rsidRPr="00F90EF7">
        <w:rPr>
          <w:b/>
          <w:bCs/>
          <w:i/>
          <w:iCs/>
          <w:color w:val="538135"/>
          <w:lang w:val="en-US"/>
        </w:rPr>
        <w:t>P</w:t>
      </w:r>
      <w:r w:rsidRPr="00F90EF7">
        <w:rPr>
          <w:b/>
          <w:bCs/>
          <w:i/>
          <w:iCs/>
          <w:color w:val="538135"/>
          <w:lang w:val="en-US"/>
        </w:rPr>
        <w:t>lan</w:t>
      </w:r>
      <w:r w:rsidRPr="00DB6D6F">
        <w:rPr>
          <w:lang w:val="en-US"/>
        </w:rPr>
        <w:t xml:space="preserve"> using th</w:t>
      </w:r>
      <w:r w:rsidR="00F90EF7">
        <w:rPr>
          <w:lang w:val="en-US"/>
        </w:rPr>
        <w:t xml:space="preserve">e following </w:t>
      </w:r>
      <w:r w:rsidRPr="00DB6D6F">
        <w:rPr>
          <w:lang w:val="en-US"/>
        </w:rPr>
        <w:t xml:space="preserve">MAA </w:t>
      </w:r>
      <w:r w:rsidR="00F90EF7">
        <w:rPr>
          <w:lang w:val="en-US"/>
        </w:rPr>
        <w:t>T</w:t>
      </w:r>
      <w:r w:rsidRPr="00DB6D6F">
        <w:rPr>
          <w:lang w:val="en-US"/>
        </w:rPr>
        <w:t>ool as a guide:</w:t>
      </w:r>
    </w:p>
    <w:p w14:paraId="4D659496" w14:textId="77777777" w:rsidR="00885838" w:rsidRPr="00DB6D6F" w:rsidRDefault="00885838" w:rsidP="00DB6D6F">
      <w:pPr>
        <w:pStyle w:val="0B2BStyle"/>
        <w:suppressAutoHyphens/>
      </w:pPr>
    </w:p>
    <w:p w14:paraId="4D021C27" w14:textId="77777777" w:rsidR="00885838" w:rsidRPr="00730B7F" w:rsidRDefault="00885838" w:rsidP="0070708F">
      <w:pPr>
        <w:pStyle w:val="0B2BStyle"/>
        <w:keepNext/>
        <w:suppressAutoHyphens/>
        <w:rPr>
          <w:rFonts w:ascii="Arial Bold" w:hAnsi="Arial Bold"/>
          <w:b/>
          <w:bCs/>
          <w:smallCaps/>
        </w:rPr>
      </w:pPr>
      <w:r w:rsidRPr="00F90EF7">
        <w:rPr>
          <w:rFonts w:ascii="Arial Bold" w:hAnsi="Arial Bold"/>
          <w:b/>
          <w:bCs/>
          <w:smallCaps/>
          <w:color w:val="538135"/>
        </w:rPr>
        <w:t>Tool 7: Media Withdrawal Plan</w:t>
      </w:r>
    </w:p>
    <w:p w14:paraId="64FEDFF4" w14:textId="77777777" w:rsidR="00885838" w:rsidRPr="00DB6D6F" w:rsidRDefault="00885838" w:rsidP="0070708F">
      <w:pPr>
        <w:pStyle w:val="0B2BStyle"/>
        <w:keepNext/>
        <w:suppressAutoHyphens/>
      </w:pPr>
    </w:p>
    <w:p w14:paraId="20E2810A" w14:textId="6D9B47CC" w:rsidR="00885838" w:rsidRPr="00F90EF7" w:rsidRDefault="00885838" w:rsidP="0070708F">
      <w:pPr>
        <w:pStyle w:val="0B2BStyle"/>
        <w:keepNext/>
        <w:suppressAutoHyphens/>
        <w:ind w:left="180"/>
      </w:pPr>
      <w:r w:rsidRPr="00F90EF7">
        <w:t>Media is a mind altering and mood</w:t>
      </w:r>
      <w:r w:rsidR="00F90EF7">
        <w:t>-</w:t>
      </w:r>
      <w:r w:rsidRPr="00F90EF7">
        <w:t>altering drug. As with any drug</w:t>
      </w:r>
      <w:r w:rsidR="00F90EF7">
        <w:t>,</w:t>
      </w:r>
      <w:r w:rsidRPr="00F90EF7">
        <w:t xml:space="preserve"> there will b</w:t>
      </w:r>
      <w:r w:rsidR="00F90EF7">
        <w:t xml:space="preserve">e symptoms of </w:t>
      </w:r>
      <w:r w:rsidRPr="00F90EF7">
        <w:t xml:space="preserve">withdrawal and detoxification. Withdrawal comes in many forms, such as moodiness, anxiety, lack of sleep, boredom, agitation, </w:t>
      </w:r>
      <w:r w:rsidR="00F90EF7">
        <w:t>and so on</w:t>
      </w:r>
      <w:r w:rsidRPr="00F90EF7">
        <w:t>. Withdrawal from media addiction is easier when you have a plan and when you have sustained support. Therefore</w:t>
      </w:r>
      <w:r w:rsidR="00F90EF7">
        <w:t>,</w:t>
      </w:r>
      <w:r w:rsidRPr="00F90EF7">
        <w:t xml:space="preserve"> we suggest the following actions:</w:t>
      </w:r>
    </w:p>
    <w:p w14:paraId="2C7D179A" w14:textId="77777777" w:rsidR="00885838" w:rsidRPr="00F90EF7" w:rsidRDefault="00885838" w:rsidP="00F90EF7">
      <w:pPr>
        <w:pStyle w:val="0B2BStyle"/>
        <w:suppressAutoHyphens/>
        <w:ind w:left="180"/>
      </w:pPr>
    </w:p>
    <w:p w14:paraId="55FF46E9" w14:textId="3A127CC3" w:rsidR="00885838" w:rsidRPr="00F90EF7" w:rsidRDefault="00885838" w:rsidP="00F90EF7">
      <w:pPr>
        <w:pStyle w:val="0B2BStyle"/>
        <w:numPr>
          <w:ilvl w:val="0"/>
          <w:numId w:val="5"/>
        </w:numPr>
        <w:suppressAutoHyphens/>
      </w:pPr>
      <w:r w:rsidRPr="00F90EF7">
        <w:rPr>
          <w:b/>
          <w:bCs/>
          <w:color w:val="538135"/>
        </w:rPr>
        <w:t>Sobriety Action Partner</w:t>
      </w:r>
      <w:r w:rsidRPr="00F90EF7">
        <w:t xml:space="preserve">: Have a </w:t>
      </w:r>
      <w:r w:rsidR="00F90EF7">
        <w:t>M</w:t>
      </w:r>
      <w:r w:rsidRPr="00F90EF7">
        <w:t xml:space="preserve">edia </w:t>
      </w:r>
      <w:r w:rsidR="00F90EF7">
        <w:t>S</w:t>
      </w:r>
      <w:r w:rsidRPr="00F90EF7">
        <w:t xml:space="preserve">obriety </w:t>
      </w:r>
      <w:r w:rsidR="00F90EF7">
        <w:t>A</w:t>
      </w:r>
      <w:r w:rsidRPr="00F90EF7">
        <w:t xml:space="preserve">ction </w:t>
      </w:r>
      <w:r w:rsidR="00F90EF7">
        <w:t>P</w:t>
      </w:r>
      <w:r w:rsidRPr="00F90EF7">
        <w:t>artner you can call on a daily basis.</w:t>
      </w:r>
    </w:p>
    <w:p w14:paraId="3D503BED" w14:textId="77777777" w:rsidR="00885838" w:rsidRPr="00F90EF7" w:rsidRDefault="00885838" w:rsidP="00F90EF7">
      <w:pPr>
        <w:pStyle w:val="0B2BStyle"/>
        <w:suppressAutoHyphens/>
        <w:ind w:left="180"/>
      </w:pPr>
    </w:p>
    <w:p w14:paraId="4A17C06C" w14:textId="552D209F" w:rsidR="00885838" w:rsidRPr="00F90EF7" w:rsidRDefault="00885838" w:rsidP="00F90EF7">
      <w:pPr>
        <w:pStyle w:val="0B2BStyle"/>
        <w:numPr>
          <w:ilvl w:val="0"/>
          <w:numId w:val="5"/>
        </w:numPr>
        <w:suppressAutoHyphens/>
      </w:pPr>
      <w:r w:rsidRPr="00F90EF7">
        <w:rPr>
          <w:b/>
          <w:bCs/>
          <w:color w:val="538135"/>
        </w:rPr>
        <w:t>Ask for Help</w:t>
      </w:r>
      <w:r w:rsidRPr="00F90EF7">
        <w:t xml:space="preserve">: If we are craving our media, we first ask our Higher Power to remove the desire and then we call our sponsor or another MAA member. </w:t>
      </w:r>
    </w:p>
    <w:p w14:paraId="0C3DDA76" w14:textId="77777777" w:rsidR="00885838" w:rsidRPr="00F90EF7" w:rsidRDefault="00885838" w:rsidP="00F90EF7">
      <w:pPr>
        <w:pStyle w:val="0B2BStyle"/>
        <w:suppressAutoHyphens/>
        <w:ind w:left="180"/>
      </w:pPr>
    </w:p>
    <w:p w14:paraId="3BF29192" w14:textId="46CEAC82" w:rsidR="00885838" w:rsidRPr="00F90EF7" w:rsidRDefault="00885838" w:rsidP="00F90EF7">
      <w:pPr>
        <w:pStyle w:val="0B2BStyle"/>
        <w:numPr>
          <w:ilvl w:val="0"/>
          <w:numId w:val="5"/>
        </w:numPr>
        <w:suppressAutoHyphens/>
      </w:pPr>
      <w:r w:rsidRPr="00F90EF7">
        <w:rPr>
          <w:b/>
          <w:bCs/>
          <w:color w:val="538135"/>
        </w:rPr>
        <w:t xml:space="preserve">Outreach </w:t>
      </w:r>
      <w:r w:rsidR="00F90EF7">
        <w:rPr>
          <w:b/>
          <w:bCs/>
          <w:color w:val="538135"/>
        </w:rPr>
        <w:t>C</w:t>
      </w:r>
      <w:r w:rsidRPr="00F90EF7">
        <w:rPr>
          <w:b/>
          <w:bCs/>
          <w:color w:val="538135"/>
        </w:rPr>
        <w:t>alls</w:t>
      </w:r>
      <w:r w:rsidRPr="00F90EF7">
        <w:t xml:space="preserve">: </w:t>
      </w:r>
      <w:r w:rsidR="00F90EF7">
        <w:t>M</w:t>
      </w:r>
      <w:r w:rsidRPr="00F90EF7">
        <w:t xml:space="preserve">ake 2-3 outreach calls to other media addicts </w:t>
      </w:r>
      <w:r w:rsidR="00F90EF7">
        <w:t xml:space="preserve">each </w:t>
      </w:r>
      <w:r w:rsidRPr="00F90EF7">
        <w:t xml:space="preserve">day. </w:t>
      </w:r>
    </w:p>
    <w:p w14:paraId="63C76A6C" w14:textId="77777777" w:rsidR="00885838" w:rsidRPr="00F90EF7" w:rsidRDefault="00885838" w:rsidP="00F90EF7">
      <w:pPr>
        <w:pStyle w:val="0B2BStyle"/>
        <w:suppressAutoHyphens/>
        <w:ind w:left="180"/>
      </w:pPr>
    </w:p>
    <w:p w14:paraId="744AB003" w14:textId="4FC1E866" w:rsidR="00885838" w:rsidRPr="00F90EF7" w:rsidRDefault="00885838" w:rsidP="00F90EF7">
      <w:pPr>
        <w:pStyle w:val="0B2BStyle"/>
        <w:numPr>
          <w:ilvl w:val="0"/>
          <w:numId w:val="5"/>
        </w:numPr>
        <w:suppressAutoHyphens/>
      </w:pPr>
      <w:r w:rsidRPr="00F90EF7">
        <w:rPr>
          <w:b/>
          <w:bCs/>
          <w:color w:val="538135"/>
        </w:rPr>
        <w:t xml:space="preserve">Help </w:t>
      </w:r>
      <w:r w:rsidR="00F90EF7">
        <w:rPr>
          <w:b/>
          <w:bCs/>
          <w:color w:val="538135"/>
        </w:rPr>
        <w:t>S</w:t>
      </w:r>
      <w:r w:rsidRPr="00F90EF7">
        <w:rPr>
          <w:b/>
          <w:bCs/>
          <w:color w:val="538135"/>
        </w:rPr>
        <w:t xml:space="preserve">omeone </w:t>
      </w:r>
      <w:r w:rsidR="00F90EF7">
        <w:rPr>
          <w:b/>
          <w:bCs/>
          <w:color w:val="538135"/>
        </w:rPr>
        <w:t>E</w:t>
      </w:r>
      <w:r w:rsidRPr="00F90EF7">
        <w:rPr>
          <w:b/>
          <w:bCs/>
          <w:color w:val="538135"/>
        </w:rPr>
        <w:t>lse</w:t>
      </w:r>
      <w:r w:rsidRPr="00F90EF7">
        <w:t xml:space="preserve">: </w:t>
      </w:r>
      <w:r w:rsidR="00F90EF7">
        <w:t>W</w:t>
      </w:r>
      <w:r w:rsidRPr="00F90EF7">
        <w:t xml:space="preserve">hen you </w:t>
      </w:r>
      <w:r w:rsidR="00F90EF7">
        <w:t xml:space="preserve">are </w:t>
      </w:r>
      <w:r w:rsidRPr="00F90EF7">
        <w:t>feeling down, reach out to someone you can help.</w:t>
      </w:r>
    </w:p>
    <w:p w14:paraId="704F49D0" w14:textId="77777777" w:rsidR="00885838" w:rsidRPr="00F90EF7" w:rsidRDefault="00885838" w:rsidP="00F90EF7">
      <w:pPr>
        <w:pStyle w:val="0B2BStyle"/>
        <w:suppressAutoHyphens/>
        <w:ind w:left="180"/>
      </w:pPr>
    </w:p>
    <w:p w14:paraId="2CCFB1F7" w14:textId="55112F8B" w:rsidR="00885838" w:rsidRPr="00F90EF7" w:rsidRDefault="00885838" w:rsidP="00F90EF7">
      <w:pPr>
        <w:pStyle w:val="0B2BStyle"/>
        <w:numPr>
          <w:ilvl w:val="0"/>
          <w:numId w:val="5"/>
        </w:numPr>
        <w:suppressAutoHyphens/>
      </w:pPr>
      <w:r w:rsidRPr="00F90EF7">
        <w:rPr>
          <w:b/>
          <w:bCs/>
          <w:color w:val="538135"/>
        </w:rPr>
        <w:t xml:space="preserve">Track </w:t>
      </w:r>
      <w:r w:rsidR="00F90EF7">
        <w:rPr>
          <w:b/>
          <w:bCs/>
          <w:color w:val="538135"/>
        </w:rPr>
        <w:t>Y</w:t>
      </w:r>
      <w:r w:rsidRPr="00F90EF7">
        <w:rPr>
          <w:b/>
          <w:bCs/>
          <w:color w:val="538135"/>
        </w:rPr>
        <w:t xml:space="preserve">our </w:t>
      </w:r>
      <w:r w:rsidR="00F90EF7">
        <w:rPr>
          <w:b/>
          <w:bCs/>
          <w:color w:val="538135"/>
        </w:rPr>
        <w:t>U</w:t>
      </w:r>
      <w:r w:rsidRPr="00F90EF7">
        <w:rPr>
          <w:b/>
          <w:bCs/>
          <w:color w:val="538135"/>
        </w:rPr>
        <w:t>rges</w:t>
      </w:r>
      <w:r w:rsidRPr="00F90EF7">
        <w:t xml:space="preserve">: As we abstain from </w:t>
      </w:r>
      <w:r w:rsidR="00F90EF7">
        <w:rPr>
          <w:i/>
          <w:iCs/>
        </w:rPr>
        <w:t>“</w:t>
      </w:r>
      <w:r w:rsidRPr="00F90EF7">
        <w:rPr>
          <w:i/>
          <w:iCs/>
        </w:rPr>
        <w:t>alcoholic media</w:t>
      </w:r>
      <w:r w:rsidR="00F90EF7">
        <w:rPr>
          <w:i/>
          <w:iCs/>
        </w:rPr>
        <w:t>,”</w:t>
      </w:r>
      <w:r w:rsidRPr="00F90EF7">
        <w:t xml:space="preserve"> we track our urges to uncover the unconscious aspects of our compulsions. We notice what we are thinking and doing when we have the urge to use our media. In this way, we expose our disease and start to see what makes us vulnerable to using media compulsively. </w:t>
      </w:r>
    </w:p>
    <w:p w14:paraId="36EB1EE2" w14:textId="77777777" w:rsidR="00885838" w:rsidRPr="00F90EF7" w:rsidRDefault="00885838" w:rsidP="00F90EF7">
      <w:pPr>
        <w:pStyle w:val="0B2BStyle"/>
        <w:suppressAutoHyphens/>
        <w:ind w:left="180"/>
      </w:pPr>
    </w:p>
    <w:p w14:paraId="750C88E2" w14:textId="6A77B9F9" w:rsidR="00885838" w:rsidRPr="00F90EF7" w:rsidRDefault="00885838" w:rsidP="00F90EF7">
      <w:pPr>
        <w:pStyle w:val="0B2BStyle"/>
        <w:numPr>
          <w:ilvl w:val="0"/>
          <w:numId w:val="5"/>
        </w:numPr>
        <w:suppressAutoHyphens/>
      </w:pPr>
      <w:r w:rsidRPr="00F90EF7">
        <w:rPr>
          <w:b/>
          <w:bCs/>
          <w:color w:val="538135"/>
        </w:rPr>
        <w:t>Surf the Urge</w:t>
      </w:r>
      <w:r w:rsidRPr="00F90EF7">
        <w:t xml:space="preserve">: </w:t>
      </w:r>
      <w:r w:rsidRPr="00F90EF7">
        <w:rPr>
          <w:i/>
          <w:iCs/>
        </w:rPr>
        <w:t xml:space="preserve">Urge </w:t>
      </w:r>
      <w:r w:rsidR="00F90EF7" w:rsidRPr="00F90EF7">
        <w:rPr>
          <w:i/>
          <w:iCs/>
        </w:rPr>
        <w:t>S</w:t>
      </w:r>
      <w:r w:rsidRPr="00F90EF7">
        <w:rPr>
          <w:i/>
          <w:iCs/>
        </w:rPr>
        <w:t>urfing</w:t>
      </w:r>
      <w:r w:rsidRPr="00F90EF7">
        <w:t xml:space="preserve"> </w:t>
      </w:r>
      <w:r w:rsidR="00F90EF7">
        <w:t xml:space="preserve">means </w:t>
      </w:r>
      <w:r w:rsidRPr="00F90EF7">
        <w:t>feeling the urge but not acting on it</w:t>
      </w:r>
      <w:r w:rsidR="00F90EF7">
        <w:t xml:space="preserve">. </w:t>
      </w:r>
      <w:r w:rsidR="00AD40E0">
        <w:t>It’s n</w:t>
      </w:r>
      <w:r w:rsidRPr="00F90EF7">
        <w:t xml:space="preserve">oticing your urges and simply watching them rise and fall like waves, </w:t>
      </w:r>
      <w:r w:rsidR="00AD40E0">
        <w:t xml:space="preserve">while </w:t>
      </w:r>
      <w:r w:rsidRPr="00F90EF7">
        <w:t>relaxing</w:t>
      </w:r>
      <w:r w:rsidR="00AD40E0">
        <w:t xml:space="preserve"> and not </w:t>
      </w:r>
      <w:r w:rsidRPr="00F90EF7">
        <w:t xml:space="preserve">responding. Urges usually peak </w:t>
      </w:r>
      <w:r w:rsidR="00AD40E0">
        <w:t xml:space="preserve">after </w:t>
      </w:r>
      <w:r w:rsidRPr="00F90EF7">
        <w:t>20</w:t>
      </w:r>
      <w:r w:rsidR="00AD40E0">
        <w:t>-</w:t>
      </w:r>
      <w:r w:rsidRPr="00F90EF7">
        <w:t>30 minutes. If we can ride out the wave, it will pass. We have found that every time we surf the urge without acting on it, we get better and better at urge surfing. Urges will show up less over time, and they also become weaker.</w:t>
      </w:r>
    </w:p>
    <w:p w14:paraId="7CEC3C8F" w14:textId="77777777" w:rsidR="00885838" w:rsidRPr="00F90EF7" w:rsidRDefault="00885838" w:rsidP="00F90EF7">
      <w:pPr>
        <w:pStyle w:val="0B2BStyle"/>
        <w:suppressAutoHyphens/>
        <w:ind w:left="180"/>
      </w:pPr>
    </w:p>
    <w:p w14:paraId="0DDC40E6" w14:textId="1B6409C6" w:rsidR="00885838" w:rsidRPr="00DB6D6F" w:rsidRDefault="00885838" w:rsidP="00F90EF7">
      <w:pPr>
        <w:pStyle w:val="0B2BStyle"/>
        <w:numPr>
          <w:ilvl w:val="0"/>
          <w:numId w:val="5"/>
        </w:numPr>
        <w:suppressAutoHyphens/>
      </w:pPr>
      <w:r w:rsidRPr="00F90EF7">
        <w:t xml:space="preserve">Fill out the </w:t>
      </w:r>
      <w:r w:rsidRPr="00F90EF7">
        <w:rPr>
          <w:b/>
          <w:bCs/>
          <w:i/>
          <w:iCs/>
          <w:color w:val="538135"/>
        </w:rPr>
        <w:t xml:space="preserve">Urge Surfing </w:t>
      </w:r>
      <w:r w:rsidR="00F90EF7">
        <w:rPr>
          <w:b/>
          <w:bCs/>
          <w:i/>
          <w:iCs/>
          <w:color w:val="538135"/>
        </w:rPr>
        <w:t>W</w:t>
      </w:r>
      <w:r w:rsidRPr="00F90EF7">
        <w:rPr>
          <w:b/>
          <w:bCs/>
          <w:i/>
          <w:iCs/>
          <w:color w:val="538135"/>
        </w:rPr>
        <w:t>orksheet</w:t>
      </w:r>
      <w:r w:rsidRPr="00F90EF7">
        <w:t xml:space="preserve">. </w:t>
      </w:r>
      <w:r w:rsidR="00AD40E0">
        <w:t xml:space="preserve">It </w:t>
      </w:r>
      <w:r w:rsidRPr="00F90EF7">
        <w:t>really help</w:t>
      </w:r>
      <w:r w:rsidR="00AD40E0">
        <w:t>s</w:t>
      </w:r>
      <w:r w:rsidRPr="00F90EF7">
        <w:t>.</w:t>
      </w:r>
    </w:p>
    <w:p w14:paraId="55B27046" w14:textId="77777777" w:rsidR="00885838" w:rsidRPr="00DB6D6F" w:rsidRDefault="00885838" w:rsidP="00DB6D6F">
      <w:pPr>
        <w:pStyle w:val="0B2BStyle"/>
        <w:suppressAutoHyphens/>
      </w:pPr>
    </w:p>
    <w:p w14:paraId="398A1A87" w14:textId="6AE60C65" w:rsidR="00885838" w:rsidRPr="00730B7F" w:rsidRDefault="00885838" w:rsidP="0070708F">
      <w:pPr>
        <w:pStyle w:val="0B2BStyle"/>
        <w:keepNext/>
        <w:keepLines/>
        <w:suppressAutoHyphens/>
        <w:spacing w:before="120" w:after="120"/>
        <w:rPr>
          <w:rFonts w:ascii="Arial Bold" w:hAnsi="Arial Bold"/>
          <w:b/>
          <w:bCs/>
          <w:smallCaps/>
        </w:rPr>
      </w:pPr>
      <w:r w:rsidRPr="00AD40E0">
        <w:rPr>
          <w:rFonts w:ascii="Arial Bold" w:hAnsi="Arial Bold"/>
          <w:b/>
          <w:bCs/>
          <w:smallCaps/>
          <w:color w:val="538135"/>
        </w:rPr>
        <w:lastRenderedPageBreak/>
        <w:t xml:space="preserve">Weekday Media Fast Writing </w:t>
      </w:r>
      <w:r w:rsidR="00AD40E0">
        <w:rPr>
          <w:rFonts w:ascii="Arial Bold" w:hAnsi="Arial Bold"/>
          <w:b/>
          <w:bCs/>
          <w:smallCaps/>
          <w:color w:val="538135"/>
        </w:rPr>
        <w:t xml:space="preserve">and </w:t>
      </w:r>
      <w:r w:rsidRPr="00AD40E0">
        <w:rPr>
          <w:rFonts w:ascii="Arial Bold" w:hAnsi="Arial Bold"/>
          <w:b/>
          <w:bCs/>
          <w:smallCaps/>
          <w:color w:val="538135"/>
        </w:rPr>
        <w:t>Assignments</w:t>
      </w:r>
    </w:p>
    <w:p w14:paraId="02287281" w14:textId="6A6F88C0" w:rsidR="00885838" w:rsidRDefault="00AD40E0" w:rsidP="0070708F">
      <w:pPr>
        <w:pStyle w:val="0B2BStyle"/>
        <w:keepNext/>
        <w:keepLines/>
        <w:suppressAutoHyphens/>
        <w:ind w:left="990" w:hanging="630"/>
      </w:pPr>
      <w:r w:rsidRPr="003B7817">
        <w:rPr>
          <w:rStyle w:val="None"/>
          <w:b/>
          <w:bCs/>
          <w:i/>
          <w:iCs/>
          <w:color w:val="538135"/>
          <w:u w:val="single"/>
        </w:rPr>
        <w:t>Note</w:t>
      </w:r>
      <w:r w:rsidRPr="003B7817">
        <w:rPr>
          <w:rStyle w:val="None"/>
          <w:i/>
          <w:iCs/>
        </w:rPr>
        <w:t>:</w:t>
      </w:r>
      <w:r>
        <w:rPr>
          <w:rStyle w:val="None"/>
          <w:i/>
          <w:iCs/>
        </w:rPr>
        <w:tab/>
      </w:r>
      <w:r w:rsidRPr="003B7817">
        <w:rPr>
          <w:rStyle w:val="None"/>
          <w:i/>
          <w:iCs/>
        </w:rPr>
        <w:t>What follows are daily writing prompts developed from the Big Book of A.A. and the Back-to-Basic meeting script. Please use these prompts to write about your compulsive media addiction and recovery. Call or meet with your sponsor four times a week to read your writings</w:t>
      </w:r>
      <w:r w:rsidR="0070708F">
        <w:rPr>
          <w:rStyle w:val="None"/>
          <w:i/>
          <w:iCs/>
        </w:rPr>
        <w:t>.</w:t>
      </w:r>
    </w:p>
    <w:p w14:paraId="5508CC0F" w14:textId="77777777" w:rsidR="00885838" w:rsidRPr="00DB6D6F" w:rsidRDefault="00885838" w:rsidP="00DB6D6F">
      <w:pPr>
        <w:pStyle w:val="0B2BStyle"/>
        <w:suppressAutoHyphens/>
      </w:pPr>
    </w:p>
    <w:p w14:paraId="0154B21E" w14:textId="394DF692" w:rsidR="00885838" w:rsidRPr="00730B7F" w:rsidRDefault="00885838" w:rsidP="0070708F">
      <w:pPr>
        <w:pStyle w:val="0B2BStyle"/>
        <w:keepNext/>
        <w:suppressAutoHyphens/>
        <w:spacing w:before="120" w:after="120"/>
        <w:rPr>
          <w:b/>
          <w:bCs/>
          <w:smallCaps/>
        </w:rPr>
      </w:pPr>
      <w:r w:rsidRPr="00AD40E0">
        <w:rPr>
          <w:b/>
          <w:bCs/>
          <w:smallCaps/>
          <w:color w:val="538135"/>
        </w:rPr>
        <w:t xml:space="preserve">Day 1 </w:t>
      </w:r>
      <w:r w:rsidR="00AD40E0">
        <w:rPr>
          <w:b/>
          <w:bCs/>
          <w:smallCaps/>
          <w:color w:val="538135"/>
        </w:rPr>
        <w:t xml:space="preserve">– </w:t>
      </w:r>
      <w:r w:rsidRPr="00AD40E0">
        <w:rPr>
          <w:b/>
          <w:bCs/>
          <w:smallCaps/>
          <w:color w:val="538135"/>
        </w:rPr>
        <w:t xml:space="preserve">Read </w:t>
      </w:r>
      <w:r w:rsidR="00AD40E0">
        <w:rPr>
          <w:b/>
          <w:bCs/>
          <w:smallCaps/>
          <w:color w:val="538135"/>
        </w:rPr>
        <w:t xml:space="preserve">this </w:t>
      </w:r>
      <w:r w:rsidRPr="00AD40E0">
        <w:rPr>
          <w:b/>
          <w:bCs/>
          <w:smallCaps/>
          <w:color w:val="538135"/>
        </w:rPr>
        <w:t xml:space="preserve">paragraph and </w:t>
      </w:r>
      <w:r w:rsidR="00AD40E0">
        <w:rPr>
          <w:b/>
          <w:bCs/>
          <w:smallCaps/>
          <w:color w:val="538135"/>
        </w:rPr>
        <w:t>a</w:t>
      </w:r>
      <w:r w:rsidRPr="00AD40E0">
        <w:rPr>
          <w:b/>
          <w:bCs/>
          <w:smallCaps/>
          <w:color w:val="538135"/>
        </w:rPr>
        <w:t>nswer the questions below:</w:t>
      </w:r>
    </w:p>
    <w:p w14:paraId="5E1D8724" w14:textId="19644667" w:rsidR="00885838" w:rsidRPr="00DB6D6F" w:rsidRDefault="00885838" w:rsidP="0070708F">
      <w:pPr>
        <w:pStyle w:val="0B2BStyle"/>
        <w:keepNext/>
        <w:numPr>
          <w:ilvl w:val="0"/>
          <w:numId w:val="7"/>
        </w:numPr>
        <w:suppressAutoHyphens/>
        <w:spacing w:after="240"/>
      </w:pPr>
      <w:r w:rsidRPr="00DB6D6F">
        <w:t xml:space="preserve">“If, when you honestly want to, you find you cannot quit your </w:t>
      </w:r>
      <w:r w:rsidRPr="00AD40E0">
        <w:rPr>
          <w:color w:val="A6A6A6" w:themeColor="background1" w:themeShade="A6"/>
        </w:rPr>
        <w:t>[</w:t>
      </w:r>
      <w:r w:rsidRPr="00DB6D6F">
        <w:t>compulsive media behaviors</w:t>
      </w:r>
      <w:r w:rsidRPr="00AD40E0">
        <w:rPr>
          <w:color w:val="A6A6A6" w:themeColor="background1" w:themeShade="A6"/>
        </w:rPr>
        <w:t>]</w:t>
      </w:r>
      <w:r w:rsidRPr="00DB6D6F">
        <w:t xml:space="preserve"> entirely, or when </w:t>
      </w:r>
      <w:r w:rsidRPr="00AD40E0">
        <w:rPr>
          <w:color w:val="A6A6A6" w:themeColor="background1" w:themeShade="A6"/>
        </w:rPr>
        <w:t>[</w:t>
      </w:r>
      <w:r w:rsidRPr="00DB6D6F">
        <w:t>using media</w:t>
      </w:r>
      <w:r w:rsidRPr="00AD40E0">
        <w:rPr>
          <w:color w:val="A6A6A6" w:themeColor="background1" w:themeShade="A6"/>
        </w:rPr>
        <w:t xml:space="preserve">] </w:t>
      </w:r>
      <w:r w:rsidRPr="00DB6D6F">
        <w:t xml:space="preserve">you have little control over how long you indulge in your activity, you are probably a </w:t>
      </w:r>
      <w:r w:rsidRPr="00AD40E0">
        <w:rPr>
          <w:color w:val="A6A6A6" w:themeColor="background1" w:themeShade="A6"/>
        </w:rPr>
        <w:t>[</w:t>
      </w:r>
      <w:r w:rsidRPr="00DB6D6F">
        <w:t>media addict</w:t>
      </w:r>
      <w:r w:rsidRPr="00AD40E0">
        <w:rPr>
          <w:color w:val="A6A6A6" w:themeColor="background1" w:themeShade="A6"/>
        </w:rPr>
        <w:t>]</w:t>
      </w:r>
      <w:r w:rsidRPr="00DB6D6F">
        <w:t xml:space="preserve">. If that be the case, you may be suffering from an illness which only a spiritual experience will conquer.” </w:t>
      </w:r>
    </w:p>
    <w:p w14:paraId="1546CB3F" w14:textId="17087D33" w:rsidR="00885838" w:rsidRPr="00DB6D6F" w:rsidRDefault="00AD40E0" w:rsidP="009E7D20">
      <w:pPr>
        <w:pStyle w:val="0B2BStyle"/>
        <w:suppressAutoHyphens/>
        <w:spacing w:after="120"/>
        <w:ind w:left="720"/>
      </w:pPr>
      <w:r w:rsidRPr="00AD40E0">
        <w:rPr>
          <w:b/>
          <w:bCs/>
          <w:color w:val="538135"/>
        </w:rPr>
        <w:t>Question 1</w:t>
      </w:r>
      <w:r w:rsidRPr="00AD40E0">
        <w:t>:</w:t>
      </w:r>
      <w:r>
        <w:rPr>
          <w:b/>
          <w:bCs/>
        </w:rPr>
        <w:t xml:space="preserve"> </w:t>
      </w:r>
      <w:r w:rsidR="00885838" w:rsidRPr="00DB6D6F">
        <w:t>Do you believe that you are a media addict? If so</w:t>
      </w:r>
      <w:r>
        <w:t>,</w:t>
      </w:r>
      <w:r w:rsidR="00885838" w:rsidRPr="00DB6D6F">
        <w:t xml:space="preserve"> why?</w:t>
      </w:r>
    </w:p>
    <w:p w14:paraId="2D2B07D5" w14:textId="3BB7CDF7" w:rsidR="00885838" w:rsidRPr="00DB6D6F" w:rsidRDefault="00AD40E0" w:rsidP="00AD40E0">
      <w:pPr>
        <w:pStyle w:val="0B2BStyle"/>
        <w:suppressAutoHyphens/>
        <w:ind w:left="1980" w:hanging="1260"/>
      </w:pPr>
      <w:r w:rsidRPr="00AD40E0">
        <w:rPr>
          <w:b/>
          <w:bCs/>
          <w:color w:val="538135"/>
        </w:rPr>
        <w:t xml:space="preserve">Question </w:t>
      </w:r>
      <w:r w:rsidRPr="00AD40E0">
        <w:rPr>
          <w:b/>
          <w:bCs/>
          <w:color w:val="538135"/>
        </w:rPr>
        <w:t>2</w:t>
      </w:r>
      <w:r>
        <w:t>:</w:t>
      </w:r>
      <w:r>
        <w:tab/>
      </w:r>
      <w:r w:rsidR="00885838" w:rsidRPr="00AD40E0">
        <w:t>What</w:t>
      </w:r>
      <w:r w:rsidR="00885838" w:rsidRPr="00DB6D6F">
        <w:t xml:space="preserve"> do you think it means that a spiritual experience will conquer this illness? </w:t>
      </w:r>
    </w:p>
    <w:p w14:paraId="113A20A9" w14:textId="77777777" w:rsidR="00885838" w:rsidRPr="00DB6D6F" w:rsidRDefault="00885838" w:rsidP="00DB6D6F">
      <w:pPr>
        <w:pStyle w:val="0B2BStyle"/>
        <w:suppressAutoHyphens/>
      </w:pPr>
    </w:p>
    <w:p w14:paraId="7E03AB5D" w14:textId="19ABAB8C" w:rsidR="00885838" w:rsidRPr="00730B7F" w:rsidRDefault="009E7D20" w:rsidP="0070708F">
      <w:pPr>
        <w:pStyle w:val="0B2BStyle"/>
        <w:keepNext/>
        <w:suppressAutoHyphens/>
        <w:spacing w:before="120" w:after="120"/>
        <w:rPr>
          <w:b/>
          <w:bCs/>
          <w:smallCaps/>
        </w:rPr>
      </w:pPr>
      <w:r>
        <w:rPr>
          <w:b/>
          <w:bCs/>
          <w:smallCaps/>
          <w:color w:val="538135"/>
        </w:rPr>
        <w:t>Day</w:t>
      </w:r>
      <w:r w:rsidR="00885838" w:rsidRPr="00AD40E0">
        <w:rPr>
          <w:b/>
          <w:bCs/>
          <w:smallCaps/>
          <w:color w:val="538135"/>
        </w:rPr>
        <w:t xml:space="preserve"> 2 </w:t>
      </w:r>
      <w:r w:rsidR="00AD40E0">
        <w:rPr>
          <w:b/>
          <w:bCs/>
          <w:smallCaps/>
          <w:color w:val="538135"/>
        </w:rPr>
        <w:t>–</w:t>
      </w:r>
      <w:r w:rsidR="00885838" w:rsidRPr="00AD40E0">
        <w:rPr>
          <w:b/>
          <w:bCs/>
          <w:smallCaps/>
          <w:color w:val="538135"/>
        </w:rPr>
        <w:t xml:space="preserve"> Read these paragraphs and choose one question or more to write on:</w:t>
      </w:r>
    </w:p>
    <w:p w14:paraId="2CC7068E" w14:textId="17FD3A23" w:rsidR="00885838" w:rsidRPr="00DB6D6F" w:rsidRDefault="00AD40E0" w:rsidP="0070708F">
      <w:pPr>
        <w:pStyle w:val="0B2BStyle"/>
        <w:keepNext/>
        <w:numPr>
          <w:ilvl w:val="0"/>
          <w:numId w:val="8"/>
        </w:numPr>
        <w:suppressAutoHyphens/>
        <w:spacing w:after="120"/>
      </w:pPr>
      <w:r>
        <w:t>“</w:t>
      </w:r>
      <w:r w:rsidR="00885838" w:rsidRPr="00DB6D6F">
        <w:t>Some of us have tried to hold on to our old ideas and the result was nil until we let go absolutely.</w:t>
      </w:r>
      <w:r>
        <w:t>”</w:t>
      </w:r>
    </w:p>
    <w:p w14:paraId="1715718D" w14:textId="69062FD5" w:rsidR="00885838" w:rsidRPr="00DB6D6F" w:rsidRDefault="009E7D20" w:rsidP="009E7D20">
      <w:pPr>
        <w:pStyle w:val="0B2BStyle"/>
        <w:suppressAutoHyphens/>
        <w:ind w:left="1980" w:hanging="1260"/>
      </w:pPr>
      <w:r w:rsidRPr="00AD40E0">
        <w:rPr>
          <w:b/>
          <w:bCs/>
          <w:color w:val="538135"/>
        </w:rPr>
        <w:t>Question 1</w:t>
      </w:r>
      <w:r w:rsidRPr="00AD40E0">
        <w:t>:</w:t>
      </w:r>
      <w:r>
        <w:rPr>
          <w:b/>
          <w:bCs/>
        </w:rPr>
        <w:tab/>
      </w:r>
      <w:r w:rsidR="00885838" w:rsidRPr="00DB6D6F">
        <w:t>What do you feel you are still holding onto and what do you think it means to let go absolutely?</w:t>
      </w:r>
    </w:p>
    <w:p w14:paraId="2CB1EE23" w14:textId="77777777" w:rsidR="00885838" w:rsidRPr="00DB6D6F" w:rsidRDefault="00885838" w:rsidP="00DB6D6F">
      <w:pPr>
        <w:pStyle w:val="0B2BStyle"/>
        <w:suppressAutoHyphens/>
      </w:pPr>
    </w:p>
    <w:p w14:paraId="41098C3B" w14:textId="1160C19A" w:rsidR="00885838" w:rsidRPr="00DB6D6F" w:rsidRDefault="00AD40E0" w:rsidP="009E7D20">
      <w:pPr>
        <w:pStyle w:val="0B2BStyle"/>
        <w:numPr>
          <w:ilvl w:val="0"/>
          <w:numId w:val="9"/>
        </w:numPr>
        <w:suppressAutoHyphens/>
        <w:spacing w:after="120"/>
      </w:pPr>
      <w:r>
        <w:t>“</w:t>
      </w:r>
      <w:r w:rsidR="00885838" w:rsidRPr="00DB6D6F">
        <w:t>Lack of power, that was our dilemma.</w:t>
      </w:r>
      <w:r>
        <w:t>”</w:t>
      </w:r>
    </w:p>
    <w:p w14:paraId="3BFF7DC2" w14:textId="648CA9BE" w:rsidR="00885838" w:rsidRPr="00DB6D6F" w:rsidRDefault="00885838" w:rsidP="00DB6D6F">
      <w:pPr>
        <w:pStyle w:val="0B2BStyle"/>
        <w:suppressAutoHyphens/>
      </w:pPr>
      <w:r w:rsidRPr="00DB6D6F">
        <w:tab/>
      </w:r>
      <w:r w:rsidR="009E7D20" w:rsidRPr="00AD40E0">
        <w:rPr>
          <w:b/>
          <w:bCs/>
          <w:color w:val="538135"/>
        </w:rPr>
        <w:t xml:space="preserve">Question </w:t>
      </w:r>
      <w:r w:rsidR="009E7D20">
        <w:rPr>
          <w:b/>
          <w:bCs/>
          <w:color w:val="538135"/>
        </w:rPr>
        <w:t>2</w:t>
      </w:r>
      <w:r w:rsidR="009E7D20" w:rsidRPr="00AD40E0">
        <w:t>:</w:t>
      </w:r>
      <w:r w:rsidR="009E7D20">
        <w:rPr>
          <w:b/>
          <w:bCs/>
        </w:rPr>
        <w:t xml:space="preserve"> </w:t>
      </w:r>
      <w:r w:rsidRPr="00DB6D6F">
        <w:t>Where do you feel lack of power when it comes to media?</w:t>
      </w:r>
    </w:p>
    <w:p w14:paraId="53883E16" w14:textId="77777777" w:rsidR="00885838" w:rsidRPr="00DB6D6F" w:rsidRDefault="00885838" w:rsidP="00DB6D6F">
      <w:pPr>
        <w:pStyle w:val="0B2BStyle"/>
        <w:suppressAutoHyphens/>
      </w:pPr>
    </w:p>
    <w:p w14:paraId="2CC2BE31" w14:textId="3B0BC3CF" w:rsidR="00885838" w:rsidRPr="00DB6D6F" w:rsidRDefault="00AD40E0" w:rsidP="009E7D20">
      <w:pPr>
        <w:pStyle w:val="0B2BStyle"/>
        <w:numPr>
          <w:ilvl w:val="0"/>
          <w:numId w:val="10"/>
        </w:numPr>
        <w:suppressAutoHyphens/>
        <w:spacing w:after="120"/>
      </w:pPr>
      <w:r>
        <w:t>“</w:t>
      </w:r>
      <w:r w:rsidR="00885838" w:rsidRPr="00DB6D6F">
        <w:t>We finally saw that faith in some kind of God was a part of our make-up, just as much as the feeling we have for a friend.</w:t>
      </w:r>
      <w:r>
        <w:t>”</w:t>
      </w:r>
    </w:p>
    <w:p w14:paraId="19D80F54" w14:textId="6C2EE0D9" w:rsidR="00885838" w:rsidRPr="00DB6D6F" w:rsidRDefault="00885838" w:rsidP="00DB6D6F">
      <w:pPr>
        <w:pStyle w:val="0B2BStyle"/>
        <w:suppressAutoHyphens/>
      </w:pPr>
      <w:r w:rsidRPr="00DB6D6F">
        <w:tab/>
      </w:r>
      <w:r w:rsidR="009E7D20" w:rsidRPr="00AD40E0">
        <w:rPr>
          <w:b/>
          <w:bCs/>
          <w:color w:val="538135"/>
        </w:rPr>
        <w:t xml:space="preserve">Question </w:t>
      </w:r>
      <w:r w:rsidR="009E7D20">
        <w:rPr>
          <w:b/>
          <w:bCs/>
          <w:color w:val="538135"/>
        </w:rPr>
        <w:t>3</w:t>
      </w:r>
      <w:r w:rsidR="009E7D20" w:rsidRPr="00AD40E0">
        <w:t>:</w:t>
      </w:r>
      <w:r w:rsidR="009E7D20">
        <w:rPr>
          <w:b/>
          <w:bCs/>
        </w:rPr>
        <w:t xml:space="preserve"> </w:t>
      </w:r>
      <w:r w:rsidRPr="00DB6D6F">
        <w:t>Where do you feel that faith is a part of your make-up?</w:t>
      </w:r>
    </w:p>
    <w:p w14:paraId="337367FF" w14:textId="77777777" w:rsidR="00885838" w:rsidRPr="00DB6D6F" w:rsidRDefault="00885838" w:rsidP="00DB6D6F">
      <w:pPr>
        <w:pStyle w:val="0B2BStyle"/>
        <w:suppressAutoHyphens/>
      </w:pPr>
    </w:p>
    <w:p w14:paraId="6D697D46" w14:textId="27B050AA" w:rsidR="00885838" w:rsidRPr="0070708F" w:rsidRDefault="009E7D20" w:rsidP="0070708F">
      <w:pPr>
        <w:pStyle w:val="0B2BStyle"/>
        <w:keepNext/>
        <w:suppressAutoHyphens/>
        <w:spacing w:before="120" w:after="120"/>
        <w:rPr>
          <w:b/>
          <w:bCs/>
          <w:smallCaps/>
        </w:rPr>
      </w:pPr>
      <w:r>
        <w:rPr>
          <w:b/>
          <w:bCs/>
          <w:smallCaps/>
          <w:color w:val="538135"/>
        </w:rPr>
        <w:t xml:space="preserve">Day </w:t>
      </w:r>
      <w:r w:rsidR="00885838" w:rsidRPr="009E7D20">
        <w:rPr>
          <w:b/>
          <w:bCs/>
          <w:smallCaps/>
          <w:color w:val="538135"/>
        </w:rPr>
        <w:t>3 - Read these paragraphs and choose one question or more to write on:</w:t>
      </w:r>
    </w:p>
    <w:p w14:paraId="766F7F30" w14:textId="0B8927B4" w:rsidR="00885838" w:rsidRPr="00DB6D6F" w:rsidRDefault="009E7D20" w:rsidP="0070708F">
      <w:pPr>
        <w:pStyle w:val="0B2BStyle"/>
        <w:keepNext/>
        <w:numPr>
          <w:ilvl w:val="0"/>
          <w:numId w:val="8"/>
        </w:numPr>
        <w:suppressAutoHyphens/>
        <w:spacing w:after="120"/>
      </w:pPr>
      <w:r>
        <w:t>“</w:t>
      </w:r>
      <w:r w:rsidR="00885838" w:rsidRPr="00DB6D6F">
        <w:t xml:space="preserve">After they have succumbed to the desire again, as so many do, and the phenomenon of craving develops, they pass through the well-known state of a spree, emerging remorseful, with a firm resolution not to </w:t>
      </w:r>
      <w:r w:rsidRPr="009E7D20">
        <w:rPr>
          <w:b/>
          <w:bCs/>
          <w:color w:val="538135"/>
        </w:rPr>
        <w:t>become drunk on media</w:t>
      </w:r>
      <w:r w:rsidR="00885838" w:rsidRPr="00DB6D6F">
        <w:t xml:space="preserve"> again. This is repeated over and over, and unless this person can experience an entire psychic change there is little hope of </w:t>
      </w:r>
      <w:r>
        <w:t xml:space="preserve">their </w:t>
      </w:r>
      <w:r w:rsidR="00885838" w:rsidRPr="00DB6D6F">
        <w:t>recovery.</w:t>
      </w:r>
      <w:r>
        <w:t>”</w:t>
      </w:r>
    </w:p>
    <w:p w14:paraId="7C014F03" w14:textId="27C4DBEA" w:rsidR="00885838" w:rsidRPr="009E7D20" w:rsidRDefault="009E7D20" w:rsidP="009E7D20">
      <w:pPr>
        <w:pStyle w:val="0B2BStyle"/>
        <w:suppressAutoHyphens/>
        <w:spacing w:after="120"/>
        <w:ind w:left="1980" w:hanging="1260"/>
        <w:rPr>
          <w:b/>
          <w:bCs/>
          <w:color w:val="538135"/>
        </w:rPr>
      </w:pPr>
      <w:r w:rsidRPr="00AD40E0">
        <w:rPr>
          <w:b/>
          <w:bCs/>
          <w:color w:val="538135"/>
        </w:rPr>
        <w:t xml:space="preserve">Question </w:t>
      </w:r>
      <w:r>
        <w:rPr>
          <w:b/>
          <w:bCs/>
          <w:color w:val="538135"/>
        </w:rPr>
        <w:t>1</w:t>
      </w:r>
      <w:r w:rsidRPr="009E7D20">
        <w:t xml:space="preserve">: </w:t>
      </w:r>
      <w:r w:rsidR="00885838" w:rsidRPr="009E7D20">
        <w:t>Describe your last binge. What were the thoughts and actions leading up to it? Where did you rationalize? Where did you feel the phenomenon of craving?</w:t>
      </w:r>
    </w:p>
    <w:p w14:paraId="31C04FEE" w14:textId="0A3D4647" w:rsidR="00885838" w:rsidRPr="00730B7F" w:rsidRDefault="009E7D20" w:rsidP="009E7D20">
      <w:pPr>
        <w:pStyle w:val="0B2BStyle"/>
        <w:suppressAutoHyphens/>
        <w:ind w:left="1980" w:hanging="1260"/>
        <w:rPr>
          <w:b/>
          <w:bCs/>
        </w:rPr>
      </w:pPr>
      <w:r w:rsidRPr="00AD40E0">
        <w:rPr>
          <w:b/>
          <w:bCs/>
          <w:color w:val="538135"/>
        </w:rPr>
        <w:t xml:space="preserve">Question </w:t>
      </w:r>
      <w:r>
        <w:rPr>
          <w:b/>
          <w:bCs/>
          <w:color w:val="538135"/>
        </w:rPr>
        <w:t>2</w:t>
      </w:r>
      <w:r w:rsidRPr="009E7D20">
        <w:t xml:space="preserve">: </w:t>
      </w:r>
      <w:r w:rsidR="00885838" w:rsidRPr="009E7D20">
        <w:t xml:space="preserve">How do you believe </w:t>
      </w:r>
      <w:r>
        <w:t>m</w:t>
      </w:r>
      <w:r w:rsidR="00885838" w:rsidRPr="009E7D20">
        <w:t>edia addiction has affected your brain and your ability to prioritize your life goals?</w:t>
      </w:r>
    </w:p>
    <w:p w14:paraId="39C72ED5" w14:textId="77777777" w:rsidR="00885838" w:rsidRPr="00DB6D6F" w:rsidRDefault="00885838" w:rsidP="00DB6D6F">
      <w:pPr>
        <w:pStyle w:val="0B2BStyle"/>
        <w:suppressAutoHyphens/>
      </w:pPr>
    </w:p>
    <w:p w14:paraId="295C8543" w14:textId="52890843" w:rsidR="00885838" w:rsidRPr="00DB6D6F" w:rsidRDefault="009E7D20" w:rsidP="009E7D20">
      <w:pPr>
        <w:pStyle w:val="0B2BStyle"/>
        <w:numPr>
          <w:ilvl w:val="0"/>
          <w:numId w:val="8"/>
        </w:numPr>
        <w:suppressAutoHyphens/>
        <w:spacing w:after="120"/>
      </w:pPr>
      <w:r>
        <w:t>“</w:t>
      </w:r>
      <w:r w:rsidR="00885838" w:rsidRPr="00DB6D6F">
        <w:t xml:space="preserve">The fact is that most </w:t>
      </w:r>
      <w:r w:rsidR="00885838" w:rsidRPr="009E7D20">
        <w:rPr>
          <w:color w:val="A6A6A6" w:themeColor="background1" w:themeShade="A6"/>
        </w:rPr>
        <w:t>[</w:t>
      </w:r>
      <w:r w:rsidR="00885838" w:rsidRPr="00DB6D6F">
        <w:t>media addicts</w:t>
      </w:r>
      <w:r w:rsidR="00885838" w:rsidRPr="009E7D20">
        <w:rPr>
          <w:color w:val="A6A6A6" w:themeColor="background1" w:themeShade="A6"/>
        </w:rPr>
        <w:t>]</w:t>
      </w:r>
      <w:r w:rsidR="00885838" w:rsidRPr="00DB6D6F">
        <w:t>, for reason</w:t>
      </w:r>
      <w:r>
        <w:t>s</w:t>
      </w:r>
      <w:r w:rsidR="00885838" w:rsidRPr="00DB6D6F">
        <w:t xml:space="preserve"> yet obscure, have lost the power of choice </w:t>
      </w:r>
      <w:r w:rsidR="00885838" w:rsidRPr="009E7D20">
        <w:rPr>
          <w:color w:val="A6A6A6" w:themeColor="background1" w:themeShade="A6"/>
        </w:rPr>
        <w:t>[</w:t>
      </w:r>
      <w:r w:rsidR="00885838" w:rsidRPr="00DB6D6F">
        <w:t>to use media</w:t>
      </w:r>
      <w:r w:rsidR="00885838" w:rsidRPr="009E7D20">
        <w:rPr>
          <w:color w:val="A6A6A6" w:themeColor="background1" w:themeShade="A6"/>
        </w:rPr>
        <w:t>]</w:t>
      </w:r>
      <w:r w:rsidR="00885838" w:rsidRPr="00DB6D6F">
        <w:t xml:space="preserve">. Our so-called </w:t>
      </w:r>
      <w:r w:rsidRPr="00DB6D6F">
        <w:t>willpower</w:t>
      </w:r>
      <w:r w:rsidR="00885838" w:rsidRPr="00DB6D6F">
        <w:t xml:space="preserve"> becomes </w:t>
      </w:r>
      <w:r w:rsidRPr="00DB6D6F">
        <w:t>practically</w:t>
      </w:r>
      <w:r w:rsidR="00885838" w:rsidRPr="00DB6D6F">
        <w:t xml:space="preserve"> nonexistent. We are unable, at certain times, to bring into our consciousness with sufficient force the memory of the suffering and humiliation of even a week or a month ago. We are without defense again the first </w:t>
      </w:r>
      <w:r w:rsidR="00885838" w:rsidRPr="009E7D20">
        <w:rPr>
          <w:color w:val="A6A6A6" w:themeColor="background1" w:themeShade="A6"/>
        </w:rPr>
        <w:t>[</w:t>
      </w:r>
      <w:r w:rsidR="00885838" w:rsidRPr="00DB6D6F">
        <w:t>click</w:t>
      </w:r>
      <w:r w:rsidR="00885838" w:rsidRPr="009E7D20">
        <w:rPr>
          <w:color w:val="A6A6A6" w:themeColor="background1" w:themeShade="A6"/>
        </w:rPr>
        <w:t>]</w:t>
      </w:r>
      <w:r w:rsidR="00885838" w:rsidRPr="00DB6D6F">
        <w:t>.</w:t>
      </w:r>
      <w:r>
        <w:t>”</w:t>
      </w:r>
    </w:p>
    <w:p w14:paraId="560D1131" w14:textId="619742D9" w:rsidR="00885838" w:rsidRPr="0070708F" w:rsidRDefault="009E7D20" w:rsidP="009E7D20">
      <w:pPr>
        <w:pStyle w:val="0B2BStyle"/>
        <w:suppressAutoHyphens/>
        <w:ind w:left="1980" w:hanging="1260"/>
        <w:rPr>
          <w:b/>
          <w:bCs/>
        </w:rPr>
      </w:pPr>
      <w:r w:rsidRPr="00AD40E0">
        <w:rPr>
          <w:b/>
          <w:bCs/>
          <w:color w:val="538135"/>
        </w:rPr>
        <w:lastRenderedPageBreak/>
        <w:t xml:space="preserve">Question </w:t>
      </w:r>
      <w:r>
        <w:rPr>
          <w:b/>
          <w:bCs/>
          <w:color w:val="538135"/>
        </w:rPr>
        <w:t>3</w:t>
      </w:r>
      <w:r w:rsidRPr="009E7D20">
        <w:t xml:space="preserve">: </w:t>
      </w:r>
      <w:r w:rsidR="00885838" w:rsidRPr="009E7D20">
        <w:t>Where do you feel defenseless against the first click?</w:t>
      </w:r>
    </w:p>
    <w:p w14:paraId="4E595EDD" w14:textId="77777777" w:rsidR="00885838" w:rsidRPr="00DB6D6F" w:rsidRDefault="00885838" w:rsidP="00DB6D6F">
      <w:pPr>
        <w:pStyle w:val="0B2BStyle"/>
        <w:suppressAutoHyphens/>
      </w:pPr>
    </w:p>
    <w:p w14:paraId="700E2D4F" w14:textId="0FA75C70" w:rsidR="00885838" w:rsidRPr="0070708F" w:rsidRDefault="00C82D44" w:rsidP="0070708F">
      <w:pPr>
        <w:pStyle w:val="0B2BStyle"/>
        <w:keepNext/>
        <w:suppressAutoHyphens/>
        <w:spacing w:before="120" w:after="120"/>
        <w:rPr>
          <w:b/>
          <w:bCs/>
          <w:smallCaps/>
        </w:rPr>
      </w:pPr>
      <w:r>
        <w:rPr>
          <w:b/>
          <w:bCs/>
          <w:smallCaps/>
          <w:color w:val="538135"/>
        </w:rPr>
        <w:t>Day</w:t>
      </w:r>
      <w:r w:rsidR="00885838" w:rsidRPr="009E7D20">
        <w:rPr>
          <w:b/>
          <w:bCs/>
          <w:smallCaps/>
          <w:color w:val="538135"/>
        </w:rPr>
        <w:t xml:space="preserve"> 4 </w:t>
      </w:r>
      <w:r>
        <w:rPr>
          <w:b/>
          <w:bCs/>
          <w:smallCaps/>
          <w:color w:val="538135"/>
        </w:rPr>
        <w:t>–</w:t>
      </w:r>
      <w:r w:rsidR="00885838" w:rsidRPr="009E7D20">
        <w:rPr>
          <w:b/>
          <w:bCs/>
          <w:smallCaps/>
          <w:color w:val="538135"/>
        </w:rPr>
        <w:t xml:space="preserve"> Read these paragraphs and choose one question or more to write on</w:t>
      </w:r>
      <w:r>
        <w:rPr>
          <w:b/>
          <w:bCs/>
          <w:smallCaps/>
          <w:color w:val="538135"/>
        </w:rPr>
        <w:t>:</w:t>
      </w:r>
    </w:p>
    <w:p w14:paraId="26C114C6" w14:textId="3936F4DA" w:rsidR="00885838" w:rsidRPr="00DB6D6F" w:rsidRDefault="000A599E" w:rsidP="0070708F">
      <w:pPr>
        <w:pStyle w:val="0B2BStyle"/>
        <w:keepNext/>
        <w:numPr>
          <w:ilvl w:val="0"/>
          <w:numId w:val="8"/>
        </w:numPr>
        <w:suppressAutoHyphens/>
        <w:spacing w:after="120"/>
      </w:pPr>
      <w:r>
        <w:t>“</w:t>
      </w:r>
      <w:r w:rsidR="00885838" w:rsidRPr="00DB6D6F">
        <w:t xml:space="preserve">The remorse, horror, and hopelessness of the next morning are </w:t>
      </w:r>
      <w:r w:rsidRPr="00DB6D6F">
        <w:t>unforgettable</w:t>
      </w:r>
      <w:r w:rsidR="00885838" w:rsidRPr="00DB6D6F">
        <w:t xml:space="preserve">. The courage to do battle was not there. My brain raced </w:t>
      </w:r>
      <w:r w:rsidRPr="00DB6D6F">
        <w:t>uncontrollably</w:t>
      </w:r>
      <w:r w:rsidR="00885838" w:rsidRPr="00DB6D6F">
        <w:t xml:space="preserve"> and there was a terrible sense of impending calamity.</w:t>
      </w:r>
      <w:r>
        <w:t>”</w:t>
      </w:r>
    </w:p>
    <w:p w14:paraId="2A2E107D" w14:textId="1FDCD50A" w:rsidR="00885838" w:rsidRPr="0070708F" w:rsidRDefault="000A599E" w:rsidP="000A599E">
      <w:pPr>
        <w:pStyle w:val="0B2BStyle"/>
        <w:suppressAutoHyphens/>
        <w:ind w:left="1980" w:hanging="1260"/>
        <w:rPr>
          <w:b/>
          <w:bCs/>
        </w:rPr>
      </w:pPr>
      <w:r w:rsidRPr="00AD40E0">
        <w:rPr>
          <w:b/>
          <w:bCs/>
          <w:color w:val="538135"/>
        </w:rPr>
        <w:t xml:space="preserve">Question </w:t>
      </w:r>
      <w:r>
        <w:rPr>
          <w:b/>
          <w:bCs/>
          <w:color w:val="538135"/>
        </w:rPr>
        <w:t>2</w:t>
      </w:r>
      <w:r w:rsidRPr="000A599E">
        <w:t>:</w:t>
      </w:r>
      <w:r>
        <w:tab/>
      </w:r>
      <w:r w:rsidR="00885838" w:rsidRPr="000A599E">
        <w:t>When and where did you first realize that something was not right about the way you were using media</w:t>
      </w:r>
      <w:r w:rsidR="00885838" w:rsidRPr="0070708F">
        <w:t>?</w:t>
      </w:r>
    </w:p>
    <w:p w14:paraId="443B4DB9" w14:textId="77777777" w:rsidR="00885838" w:rsidRPr="00DB6D6F" w:rsidRDefault="00885838" w:rsidP="00DB6D6F">
      <w:pPr>
        <w:pStyle w:val="0B2BStyle"/>
        <w:suppressAutoHyphens/>
      </w:pPr>
    </w:p>
    <w:p w14:paraId="32218288" w14:textId="68C6B049" w:rsidR="00885838" w:rsidRPr="00DB6D6F" w:rsidRDefault="000A599E" w:rsidP="000A599E">
      <w:pPr>
        <w:pStyle w:val="0B2BStyle"/>
        <w:numPr>
          <w:ilvl w:val="0"/>
          <w:numId w:val="8"/>
        </w:numPr>
        <w:suppressAutoHyphens/>
        <w:spacing w:after="120"/>
      </w:pPr>
      <w:r>
        <w:t>“</w:t>
      </w:r>
      <w:r w:rsidR="00885838" w:rsidRPr="00DB6D6F">
        <w:t xml:space="preserve">Thus </w:t>
      </w:r>
      <w:r w:rsidR="00885838" w:rsidRPr="00C82D44">
        <w:rPr>
          <w:color w:val="808080" w:themeColor="background1" w:themeShade="80"/>
        </w:rPr>
        <w:t>[</w:t>
      </w:r>
      <w:r w:rsidR="00885838" w:rsidRPr="00DB6D6F">
        <w:t>I became</w:t>
      </w:r>
      <w:r w:rsidR="00885838" w:rsidRPr="00C82D44">
        <w:rPr>
          <w:color w:val="808080" w:themeColor="background1" w:themeShade="80"/>
        </w:rPr>
        <w:t>]</w:t>
      </w:r>
      <w:r w:rsidR="00885838" w:rsidRPr="00DB6D6F">
        <w:t xml:space="preserve"> convinced that God is concerned with us humans when we want Him enough."</w:t>
      </w:r>
    </w:p>
    <w:p w14:paraId="4A996A75" w14:textId="37968631" w:rsidR="00885838" w:rsidRPr="0070708F" w:rsidRDefault="000A599E" w:rsidP="000A599E">
      <w:pPr>
        <w:pStyle w:val="0B2BStyle"/>
        <w:suppressAutoHyphens/>
        <w:ind w:left="1980" w:hanging="1260"/>
        <w:rPr>
          <w:b/>
          <w:bCs/>
        </w:rPr>
      </w:pPr>
      <w:r w:rsidRPr="00AD40E0">
        <w:rPr>
          <w:b/>
          <w:bCs/>
          <w:color w:val="538135"/>
        </w:rPr>
        <w:t xml:space="preserve">Question </w:t>
      </w:r>
      <w:r>
        <w:rPr>
          <w:b/>
          <w:bCs/>
          <w:color w:val="538135"/>
        </w:rPr>
        <w:t>3</w:t>
      </w:r>
      <w:r w:rsidRPr="000A599E">
        <w:t xml:space="preserve">: </w:t>
      </w:r>
      <w:r w:rsidR="00885838" w:rsidRPr="000A599E">
        <w:t>What does the above sentence mean to you?</w:t>
      </w:r>
    </w:p>
    <w:p w14:paraId="6B26C1E0" w14:textId="77777777" w:rsidR="000A599E" w:rsidRPr="00DB6D6F" w:rsidRDefault="000A599E" w:rsidP="000A599E">
      <w:pPr>
        <w:pStyle w:val="0B2BStyle"/>
        <w:suppressAutoHyphens/>
        <w:spacing w:after="120"/>
      </w:pPr>
    </w:p>
    <w:p w14:paraId="7A95D62E" w14:textId="24D33B78" w:rsidR="00885838" w:rsidRPr="00DB6D6F" w:rsidRDefault="000A599E" w:rsidP="000A599E">
      <w:pPr>
        <w:pStyle w:val="0B2BStyle"/>
        <w:numPr>
          <w:ilvl w:val="0"/>
          <w:numId w:val="8"/>
        </w:numPr>
        <w:suppressAutoHyphens/>
        <w:spacing w:after="120"/>
      </w:pPr>
      <w:r>
        <w:t>“</w:t>
      </w:r>
      <w:r w:rsidR="00885838" w:rsidRPr="00DB6D6F">
        <w:t>These were revolutionary and drastic proposals, but the moment I fully accepted them, the effect was electric. There was a sense of victory, fol</w:t>
      </w:r>
      <w:r w:rsidR="00C82D44">
        <w:t>l</w:t>
      </w:r>
      <w:r w:rsidR="00885838" w:rsidRPr="00DB6D6F">
        <w:t>owed by such a peace and serenity as I had never known.</w:t>
      </w:r>
      <w:r>
        <w:t>”</w:t>
      </w:r>
    </w:p>
    <w:p w14:paraId="61468E15" w14:textId="3265E320" w:rsidR="00885838" w:rsidRPr="00730B7F" w:rsidRDefault="000A599E" w:rsidP="000A599E">
      <w:pPr>
        <w:pStyle w:val="0B2BStyle"/>
        <w:suppressAutoHyphens/>
        <w:ind w:left="1980" w:hanging="1260"/>
        <w:rPr>
          <w:b/>
          <w:bCs/>
        </w:rPr>
      </w:pPr>
      <w:r w:rsidRPr="00AD40E0">
        <w:rPr>
          <w:b/>
          <w:bCs/>
          <w:color w:val="538135"/>
        </w:rPr>
        <w:t xml:space="preserve">Question </w:t>
      </w:r>
      <w:r>
        <w:rPr>
          <w:b/>
          <w:bCs/>
          <w:color w:val="538135"/>
        </w:rPr>
        <w:t>3</w:t>
      </w:r>
      <w:r w:rsidRPr="000A599E">
        <w:t>:</w:t>
      </w:r>
      <w:r w:rsidR="00C82D44">
        <w:tab/>
      </w:r>
      <w:r w:rsidR="00885838" w:rsidRPr="000A599E">
        <w:t xml:space="preserve">Have you accepted in your innermost being that you are a media addict? If so, how is this acceptance taking you towards </w:t>
      </w:r>
      <w:r w:rsidR="00885838" w:rsidRPr="00C82D44">
        <w:rPr>
          <w:i/>
          <w:iCs/>
        </w:rPr>
        <w:t>victory</w:t>
      </w:r>
      <w:r w:rsidR="00885838" w:rsidRPr="000A599E">
        <w:t xml:space="preserve"> as well as </w:t>
      </w:r>
      <w:r w:rsidR="00885838" w:rsidRPr="00C82D44">
        <w:rPr>
          <w:i/>
          <w:iCs/>
        </w:rPr>
        <w:t>peace</w:t>
      </w:r>
      <w:r w:rsidR="00885838" w:rsidRPr="000A599E">
        <w:t xml:space="preserve"> and </w:t>
      </w:r>
      <w:r w:rsidR="00885838" w:rsidRPr="00C82D44">
        <w:rPr>
          <w:i/>
          <w:iCs/>
        </w:rPr>
        <w:t>serenity</w:t>
      </w:r>
      <w:r w:rsidR="00885838" w:rsidRPr="000A599E">
        <w:t>?</w:t>
      </w:r>
    </w:p>
    <w:p w14:paraId="6AC5A0B4" w14:textId="77777777" w:rsidR="00885838" w:rsidRPr="00DB6D6F" w:rsidRDefault="00885838" w:rsidP="00DB6D6F">
      <w:pPr>
        <w:pStyle w:val="0B2BStyle"/>
        <w:suppressAutoHyphens/>
      </w:pPr>
    </w:p>
    <w:p w14:paraId="041A8BB2" w14:textId="0C69D328" w:rsidR="00885838" w:rsidRPr="00730B7F" w:rsidRDefault="00C82D44" w:rsidP="00730B7F">
      <w:pPr>
        <w:pStyle w:val="0B2BStyle"/>
        <w:keepNext/>
        <w:suppressAutoHyphens/>
        <w:spacing w:before="120" w:after="120"/>
        <w:rPr>
          <w:b/>
          <w:bCs/>
          <w:smallCaps/>
        </w:rPr>
      </w:pPr>
      <w:r>
        <w:rPr>
          <w:b/>
          <w:bCs/>
          <w:smallCaps/>
          <w:color w:val="538135"/>
        </w:rPr>
        <w:t>D</w:t>
      </w:r>
      <w:r w:rsidRPr="00C82D44">
        <w:rPr>
          <w:b/>
          <w:bCs/>
          <w:smallCaps/>
          <w:color w:val="538135"/>
        </w:rPr>
        <w:t xml:space="preserve">ay 5: </w:t>
      </w:r>
      <w:r>
        <w:rPr>
          <w:b/>
          <w:bCs/>
          <w:smallCaps/>
          <w:color w:val="538135"/>
        </w:rPr>
        <w:t>F</w:t>
      </w:r>
      <w:r w:rsidRPr="00C82D44">
        <w:rPr>
          <w:b/>
          <w:bCs/>
          <w:smallCaps/>
          <w:color w:val="538135"/>
        </w:rPr>
        <w:t>riday 1</w:t>
      </w:r>
      <w:r>
        <w:rPr>
          <w:b/>
          <w:bCs/>
          <w:smallCaps/>
          <w:color w:val="538135"/>
        </w:rPr>
        <w:t>-</w:t>
      </w:r>
      <w:r w:rsidRPr="00C82D44">
        <w:rPr>
          <w:b/>
          <w:bCs/>
          <w:smallCaps/>
          <w:color w:val="538135"/>
        </w:rPr>
        <w:t xml:space="preserve">hour session </w:t>
      </w:r>
      <w:r>
        <w:rPr>
          <w:b/>
          <w:bCs/>
          <w:smallCaps/>
          <w:color w:val="538135"/>
        </w:rPr>
        <w:t>–</w:t>
      </w:r>
      <w:r w:rsidRPr="00C82D44">
        <w:rPr>
          <w:b/>
          <w:bCs/>
          <w:smallCaps/>
          <w:color w:val="538135"/>
        </w:rPr>
        <w:t xml:space="preserve"> </w:t>
      </w:r>
      <w:r>
        <w:rPr>
          <w:b/>
          <w:bCs/>
          <w:smallCaps/>
          <w:color w:val="538135"/>
        </w:rPr>
        <w:t>F</w:t>
      </w:r>
      <w:r w:rsidRPr="00C82D44">
        <w:rPr>
          <w:b/>
          <w:bCs/>
          <w:smallCaps/>
          <w:color w:val="538135"/>
        </w:rPr>
        <w:t xml:space="preserve">ellowship </w:t>
      </w:r>
      <w:r>
        <w:rPr>
          <w:b/>
          <w:bCs/>
          <w:smallCaps/>
          <w:color w:val="538135"/>
        </w:rPr>
        <w:t>F</w:t>
      </w:r>
      <w:r w:rsidRPr="00C82D44">
        <w:rPr>
          <w:b/>
          <w:bCs/>
          <w:smallCaps/>
          <w:color w:val="538135"/>
        </w:rPr>
        <w:t xml:space="preserve">riday </w:t>
      </w:r>
    </w:p>
    <w:p w14:paraId="096DE55D" w14:textId="16B577C2" w:rsidR="00885838" w:rsidRDefault="00C82D44" w:rsidP="00730B7F">
      <w:pPr>
        <w:pStyle w:val="0B2BStyle"/>
        <w:keepNext/>
        <w:suppressAutoHyphens/>
        <w:ind w:left="360"/>
      </w:pPr>
      <w:r>
        <w:t>Bring your Resistance Worksheets to Friday’s session.</w:t>
      </w:r>
    </w:p>
    <w:p w14:paraId="46EAF488" w14:textId="77777777" w:rsidR="00C82D44" w:rsidRPr="00DB6D6F" w:rsidRDefault="00C82D44" w:rsidP="00C82D44">
      <w:pPr>
        <w:pStyle w:val="0B2BStyle"/>
        <w:suppressAutoHyphens/>
        <w:ind w:left="180"/>
      </w:pPr>
    </w:p>
    <w:p w14:paraId="5804CF04" w14:textId="1E74A3A1" w:rsidR="00885838" w:rsidRPr="00730B7F" w:rsidRDefault="00C82D44" w:rsidP="00730B7F">
      <w:pPr>
        <w:pStyle w:val="0B2BStyle"/>
        <w:keepNext/>
        <w:suppressAutoHyphens/>
        <w:spacing w:before="120" w:after="120"/>
        <w:rPr>
          <w:b/>
          <w:bCs/>
          <w:smallCaps/>
        </w:rPr>
      </w:pPr>
      <w:r>
        <w:rPr>
          <w:b/>
          <w:bCs/>
          <w:smallCaps/>
          <w:color w:val="538135"/>
        </w:rPr>
        <w:t>D</w:t>
      </w:r>
      <w:r w:rsidRPr="00C82D44">
        <w:rPr>
          <w:b/>
          <w:bCs/>
          <w:smallCaps/>
          <w:color w:val="538135"/>
        </w:rPr>
        <w:t xml:space="preserve">ay 6 and 7 </w:t>
      </w:r>
      <w:r>
        <w:rPr>
          <w:b/>
          <w:bCs/>
          <w:smallCaps/>
          <w:color w:val="538135"/>
        </w:rPr>
        <w:t>– W</w:t>
      </w:r>
      <w:r w:rsidRPr="00C82D44">
        <w:rPr>
          <w:b/>
          <w:bCs/>
          <w:smallCaps/>
          <w:color w:val="538135"/>
        </w:rPr>
        <w:t xml:space="preserve">eekend </w:t>
      </w:r>
      <w:r>
        <w:rPr>
          <w:b/>
          <w:bCs/>
          <w:smallCaps/>
          <w:color w:val="538135"/>
        </w:rPr>
        <w:t>A</w:t>
      </w:r>
      <w:r w:rsidRPr="00C82D44">
        <w:rPr>
          <w:b/>
          <w:bCs/>
          <w:smallCaps/>
          <w:color w:val="538135"/>
        </w:rPr>
        <w:t xml:space="preserve">ctions </w:t>
      </w:r>
    </w:p>
    <w:p w14:paraId="0810B823" w14:textId="793F7C51" w:rsidR="00885838" w:rsidRPr="00DB6D6F" w:rsidRDefault="00C82D44" w:rsidP="00730B7F">
      <w:pPr>
        <w:pStyle w:val="0B2BStyle"/>
        <w:keepNext/>
        <w:numPr>
          <w:ilvl w:val="0"/>
          <w:numId w:val="11"/>
        </w:numPr>
        <w:suppressAutoHyphens/>
      </w:pPr>
      <w:r w:rsidRPr="00DB6D6F">
        <w:t xml:space="preserve">Complete any writing or other assignments </w:t>
      </w:r>
      <w:r>
        <w:t xml:space="preserve">for </w:t>
      </w:r>
      <w:r w:rsidRPr="00DB6D6F">
        <w:t xml:space="preserve">this week and read </w:t>
      </w:r>
      <w:r>
        <w:t xml:space="preserve">or </w:t>
      </w:r>
      <w:r w:rsidRPr="00DB6D6F">
        <w:t>share them with your sponsor.</w:t>
      </w:r>
    </w:p>
    <w:p w14:paraId="0474CAB8" w14:textId="77777777" w:rsidR="00885838" w:rsidRPr="00DB6D6F" w:rsidRDefault="00885838" w:rsidP="00DB6D6F">
      <w:pPr>
        <w:pStyle w:val="0B2BStyle"/>
        <w:suppressAutoHyphens/>
      </w:pPr>
    </w:p>
    <w:p w14:paraId="05C2876E" w14:textId="77777777" w:rsidR="00C82D44" w:rsidRPr="003B7817" w:rsidRDefault="00C82D44" w:rsidP="00C82D44">
      <w:pPr>
        <w:pStyle w:val="0B2BStyle"/>
        <w:numPr>
          <w:ilvl w:val="0"/>
          <w:numId w:val="11"/>
        </w:numPr>
        <w:suppressAutoHyphens/>
      </w:pPr>
      <w:r w:rsidRPr="003B7817">
        <w:rPr>
          <w:rStyle w:val="None"/>
          <w:b/>
          <w:bCs/>
          <w:color w:val="538135"/>
        </w:rPr>
        <w:t>Saturday Qualifications Call</w:t>
      </w:r>
      <w:r w:rsidRPr="003B7817">
        <w:rPr>
          <w:rStyle w:val="None"/>
        </w:rPr>
        <w:t xml:space="preserve">: </w:t>
      </w:r>
      <w:r w:rsidRPr="003B7817">
        <w:t xml:space="preserve">Attend the </w:t>
      </w:r>
      <w:r w:rsidRPr="003B7817">
        <w:rPr>
          <w:i/>
          <w:iCs/>
        </w:rPr>
        <w:t>Open Back to Basics</w:t>
      </w:r>
      <w:r w:rsidRPr="003B7817">
        <w:t xml:space="preserve"> (or </w:t>
      </w:r>
      <w:r w:rsidRPr="003B7817">
        <w:rPr>
          <w:i/>
          <w:iCs/>
        </w:rPr>
        <w:t>There is a Solution</w:t>
      </w:r>
      <w:r w:rsidRPr="003B7817">
        <w:t>) phone meeting and volunteer to do service (Saturdays at 2 PM Eastern Time).</w:t>
      </w:r>
    </w:p>
    <w:p w14:paraId="12D23D23" w14:textId="77777777" w:rsidR="00C82D44" w:rsidRPr="003B7817" w:rsidRDefault="00C82D44" w:rsidP="00C82D44">
      <w:pPr>
        <w:pStyle w:val="BodyA"/>
        <w:suppressAutoHyphens/>
        <w:spacing w:after="120" w:line="259" w:lineRule="auto"/>
        <w:ind w:left="360" w:firstLine="360"/>
        <w:rPr>
          <w:rFonts w:ascii="Arial" w:hAnsi="Arial" w:cs="Arial"/>
          <w:lang w:val="en-US"/>
        </w:rPr>
      </w:pPr>
      <w:r w:rsidRPr="003B7817">
        <w:rPr>
          <w:rFonts w:ascii="Arial" w:hAnsi="Arial" w:cs="Arial"/>
          <w:lang w:val="en-US"/>
        </w:rPr>
        <w:t xml:space="preserve">Free conference line call-in phone number: </w:t>
      </w:r>
      <w:r w:rsidRPr="003B7817">
        <w:rPr>
          <w:rFonts w:ascii="Arial" w:hAnsi="Arial" w:cs="Arial"/>
          <w:b/>
          <w:bCs/>
          <w:lang w:val="en-US"/>
        </w:rPr>
        <w:t>978-990-5000</w:t>
      </w:r>
      <w:r w:rsidRPr="003B7817">
        <w:rPr>
          <w:rFonts w:ascii="Arial" w:hAnsi="Arial" w:cs="Arial"/>
          <w:lang w:val="en-US"/>
        </w:rPr>
        <w:t xml:space="preserve"> Enter Pin: </w:t>
      </w:r>
      <w:r w:rsidRPr="003B7817">
        <w:rPr>
          <w:rFonts w:ascii="Arial" w:hAnsi="Arial" w:cs="Arial"/>
          <w:b/>
          <w:bCs/>
          <w:lang w:val="en-US"/>
        </w:rPr>
        <w:t>385988#</w:t>
      </w:r>
    </w:p>
    <w:p w14:paraId="268027B5" w14:textId="77777777" w:rsidR="00C82D44" w:rsidRPr="003B7817" w:rsidRDefault="00C82D44" w:rsidP="00C82D44">
      <w:pPr>
        <w:pStyle w:val="BodyA"/>
        <w:suppressAutoHyphens/>
        <w:spacing w:after="120" w:line="259" w:lineRule="auto"/>
        <w:ind w:left="720"/>
        <w:rPr>
          <w:rFonts w:ascii="Arial" w:hAnsi="Arial" w:cs="Arial"/>
          <w:lang w:val="en-US"/>
        </w:rPr>
      </w:pPr>
      <w:r w:rsidRPr="003B7817">
        <w:rPr>
          <w:rFonts w:ascii="Arial" w:hAnsi="Arial" w:cs="Arial"/>
          <w:lang w:val="en-US"/>
        </w:rPr>
        <w:t xml:space="preserve">If you can’t make the live call, you can </w:t>
      </w:r>
      <w:r w:rsidRPr="003B7817">
        <w:rPr>
          <w:rFonts w:ascii="Arial" w:hAnsi="Arial" w:cs="Arial"/>
          <w:b/>
          <w:bCs/>
          <w:smallCaps/>
          <w:color w:val="538135"/>
          <w:lang w:val="en-US"/>
        </w:rPr>
        <w:t>listen to the recording</w:t>
      </w:r>
      <w:r w:rsidRPr="003B7817">
        <w:rPr>
          <w:rFonts w:ascii="Arial" w:hAnsi="Arial" w:cs="Arial"/>
          <w:lang w:val="en-US"/>
        </w:rPr>
        <w:t>:</w:t>
      </w:r>
    </w:p>
    <w:p w14:paraId="1D8002E1" w14:textId="77777777" w:rsidR="00C82D44" w:rsidRPr="003B7817" w:rsidRDefault="00C82D44" w:rsidP="00C82D44">
      <w:pPr>
        <w:pStyle w:val="BodyA"/>
        <w:numPr>
          <w:ilvl w:val="0"/>
          <w:numId w:val="4"/>
        </w:numPr>
        <w:suppressAutoHyphens/>
        <w:spacing w:after="120" w:line="259" w:lineRule="auto"/>
        <w:rPr>
          <w:rStyle w:val="None"/>
          <w:rFonts w:ascii="Arial" w:hAnsi="Arial" w:cs="Arial"/>
          <w:lang w:val="en-US"/>
        </w:rPr>
      </w:pPr>
      <w:r w:rsidRPr="003B7817">
        <w:rPr>
          <w:rFonts w:ascii="Arial" w:hAnsi="Arial" w:cs="Arial"/>
          <w:b/>
          <w:bCs/>
          <w:color w:val="538135"/>
          <w:lang w:val="en-US"/>
        </w:rPr>
        <w:t>Online</w:t>
      </w:r>
      <w:r w:rsidRPr="003B7817">
        <w:rPr>
          <w:rFonts w:ascii="Arial" w:hAnsi="Arial" w:cs="Arial"/>
          <w:lang w:val="en-US"/>
        </w:rPr>
        <w:t xml:space="preserve"> at MAA’s website (</w:t>
      </w:r>
      <w:hyperlink r:id="rId8" w:history="1">
        <w:r w:rsidRPr="003B7817">
          <w:rPr>
            <w:rStyle w:val="Hyperlink0"/>
            <w:rFonts w:ascii="Arial" w:hAnsi="Arial" w:cs="Arial"/>
            <w:sz w:val="22"/>
            <w:szCs w:val="22"/>
            <w:lang w:val="en-US"/>
          </w:rPr>
          <w:t>https://www.mediaaddictsanonymous.org/there-is-a-solution</w:t>
        </w:r>
      </w:hyperlink>
      <w:r w:rsidRPr="003B7817">
        <w:rPr>
          <w:rFonts w:ascii="Arial" w:hAnsi="Arial" w:cs="Arial"/>
          <w:lang w:val="en-US"/>
        </w:rPr>
        <w:t>). S</w:t>
      </w:r>
      <w:r w:rsidRPr="003B7817">
        <w:rPr>
          <w:rStyle w:val="None"/>
          <w:rFonts w:ascii="Arial" w:hAnsi="Arial" w:cs="Arial"/>
          <w:lang w:val="en-US"/>
        </w:rPr>
        <w:t xml:space="preserve">croll down to view a list of recordings by year. </w:t>
      </w:r>
    </w:p>
    <w:p w14:paraId="52FB2716" w14:textId="77777777" w:rsidR="00C82D44" w:rsidRPr="003B7817" w:rsidRDefault="00C82D44" w:rsidP="00C82D44">
      <w:pPr>
        <w:pStyle w:val="BodyA"/>
        <w:numPr>
          <w:ilvl w:val="0"/>
          <w:numId w:val="4"/>
        </w:numPr>
        <w:suppressAutoHyphens/>
        <w:spacing w:after="120" w:line="259" w:lineRule="auto"/>
        <w:rPr>
          <w:rStyle w:val="None"/>
          <w:rFonts w:ascii="Arial" w:hAnsi="Arial" w:cs="Arial"/>
          <w:b/>
          <w:bCs/>
          <w:lang w:val="en-US"/>
        </w:rPr>
      </w:pPr>
      <w:r w:rsidRPr="003B7817">
        <w:rPr>
          <w:rStyle w:val="None"/>
          <w:rFonts w:ascii="Arial" w:hAnsi="Arial" w:cs="Arial"/>
          <w:b/>
          <w:bCs/>
          <w:color w:val="538135"/>
          <w:lang w:val="en-US"/>
        </w:rPr>
        <w:t>By phone</w:t>
      </w:r>
      <w:r w:rsidRPr="003B7817">
        <w:rPr>
          <w:rStyle w:val="None"/>
          <w:rFonts w:ascii="Arial" w:hAnsi="Arial" w:cs="Arial"/>
          <w:lang w:val="en-US"/>
        </w:rPr>
        <w:t xml:space="preserve"> by dialing </w:t>
      </w:r>
      <w:r w:rsidRPr="003B7817">
        <w:rPr>
          <w:rFonts w:ascii="Arial" w:hAnsi="Arial" w:cs="Arial"/>
          <w:b/>
          <w:bCs/>
          <w:lang w:val="en-US"/>
        </w:rPr>
        <w:t>978-990-5099</w:t>
      </w:r>
      <w:r w:rsidRPr="003B7817">
        <w:rPr>
          <w:rFonts w:ascii="Arial" w:hAnsi="Arial" w:cs="Arial"/>
          <w:lang w:val="en-US"/>
        </w:rPr>
        <w:t xml:space="preserve"> (free) and entering Pin number </w:t>
      </w:r>
      <w:r w:rsidRPr="003B7817">
        <w:rPr>
          <w:rFonts w:ascii="Arial" w:hAnsi="Arial" w:cs="Arial"/>
          <w:b/>
          <w:bCs/>
          <w:lang w:val="en-US"/>
        </w:rPr>
        <w:t>385988#</w:t>
      </w:r>
      <w:r w:rsidRPr="003B7817">
        <w:rPr>
          <w:rFonts w:ascii="Arial" w:hAnsi="Arial" w:cs="Arial"/>
          <w:lang w:val="en-US"/>
        </w:rPr>
        <w:t xml:space="preserve">. Enter </w:t>
      </w:r>
      <w:r w:rsidRPr="003B7817">
        <w:rPr>
          <w:rFonts w:ascii="Arial" w:hAnsi="Arial" w:cs="Arial"/>
          <w:b/>
          <w:bCs/>
          <w:lang w:val="en-US"/>
        </w:rPr>
        <w:t>0#</w:t>
      </w:r>
      <w:r w:rsidRPr="003B7817">
        <w:rPr>
          <w:rFonts w:ascii="Arial" w:hAnsi="Arial" w:cs="Arial"/>
          <w:lang w:val="en-US"/>
        </w:rPr>
        <w:t xml:space="preserve"> to access the most recent</w:t>
      </w:r>
      <w:r w:rsidRPr="003B7817">
        <w:rPr>
          <w:rStyle w:val="None"/>
          <w:rFonts w:ascii="Arial" w:hAnsi="Arial" w:cs="Arial"/>
          <w:lang w:val="en-US"/>
        </w:rPr>
        <w:t xml:space="preserve"> meeting’s recording. </w:t>
      </w:r>
    </w:p>
    <w:p w14:paraId="08175D6C" w14:textId="77777777" w:rsidR="00C82D44" w:rsidRPr="003B7817" w:rsidRDefault="00C82D44" w:rsidP="00C82D44">
      <w:pPr>
        <w:pStyle w:val="BodyA"/>
        <w:suppressAutoHyphens/>
        <w:spacing w:line="259" w:lineRule="auto"/>
        <w:ind w:left="1080"/>
        <w:rPr>
          <w:rStyle w:val="None"/>
          <w:rFonts w:ascii="Arial" w:hAnsi="Arial" w:cs="Arial"/>
          <w:b/>
          <w:bCs/>
          <w:lang w:val="en-US"/>
        </w:rPr>
      </w:pPr>
      <w:r w:rsidRPr="003B7817">
        <w:rPr>
          <w:rStyle w:val="None"/>
          <w:rFonts w:ascii="Arial" w:hAnsi="Arial" w:cs="Arial"/>
          <w:lang w:val="en-US"/>
        </w:rPr>
        <w:t xml:space="preserve">To listen to earlier meeting recordings, enter the playback reference number. The reference numbers are listed on the MAA Solutions Recordings webpage, starting with </w:t>
      </w:r>
      <w:r w:rsidRPr="003B7817">
        <w:rPr>
          <w:rStyle w:val="None"/>
          <w:rFonts w:ascii="Arial" w:hAnsi="Arial" w:cs="Arial"/>
          <w:b/>
          <w:bCs/>
          <w:lang w:val="en-US"/>
        </w:rPr>
        <w:t>6#</w:t>
      </w:r>
      <w:r w:rsidRPr="003B7817">
        <w:rPr>
          <w:rStyle w:val="None"/>
          <w:rFonts w:ascii="Arial" w:hAnsi="Arial" w:cs="Arial"/>
          <w:lang w:val="en-US"/>
        </w:rPr>
        <w:t xml:space="preserve">. (There are more than 60 recordings now.) </w:t>
      </w:r>
    </w:p>
    <w:p w14:paraId="4E176CDE" w14:textId="77777777" w:rsidR="00C82D44" w:rsidRDefault="00C82D44" w:rsidP="00DB6D6F">
      <w:pPr>
        <w:pStyle w:val="0B2BStyle"/>
        <w:suppressAutoHyphens/>
        <w:rPr>
          <w:color w:val="538135"/>
        </w:rPr>
      </w:pPr>
    </w:p>
    <w:p w14:paraId="201A3ADC" w14:textId="615DEA2A" w:rsidR="0061423E" w:rsidRPr="00DB6D6F" w:rsidRDefault="00C82D44" w:rsidP="00C82D44">
      <w:pPr>
        <w:pStyle w:val="0B2BStyle"/>
        <w:suppressAutoHyphens/>
      </w:pPr>
      <w:r w:rsidRPr="003B7817">
        <w:rPr>
          <w:rStyle w:val="None"/>
          <w:color w:val="538135"/>
        </w:rPr>
        <w:t xml:space="preserve">Enjoy this </w:t>
      </w:r>
      <w:r>
        <w:rPr>
          <w:rStyle w:val="None"/>
          <w:color w:val="538135"/>
        </w:rPr>
        <w:t xml:space="preserve">media </w:t>
      </w:r>
      <w:r w:rsidRPr="003B7817">
        <w:rPr>
          <w:rStyle w:val="None"/>
          <w:color w:val="538135"/>
        </w:rPr>
        <w:t>sober weekend! Reach out to everyone in the group. Remember, we must enjoy our lives no matter what. We must find a way to be satisfied and happy without our addictive media; otherwise, the obsession of the mind will propel us right back to a binge. Optimism and cheerfulness are key. Gratitude is the door that opens to us a world we never could have imagined.</w:t>
      </w:r>
    </w:p>
    <w:sectPr w:rsidR="0061423E" w:rsidRPr="00DB6D6F" w:rsidSect="00E42F73">
      <w:footerReference w:type="default" r:id="rId9"/>
      <w:pgSz w:w="12240" w:h="15840" w:code="1"/>
      <w:pgMar w:top="1296" w:right="1296" w:bottom="720" w:left="1296"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B66C" w14:textId="77777777" w:rsidR="005C7FE4" w:rsidRDefault="005C7FE4" w:rsidP="00E42F73">
      <w:r>
        <w:separator/>
      </w:r>
    </w:p>
  </w:endnote>
  <w:endnote w:type="continuationSeparator" w:id="0">
    <w:p w14:paraId="513CD9B6" w14:textId="77777777" w:rsidR="005C7FE4" w:rsidRDefault="005C7FE4" w:rsidP="00E4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Arial Bold">
    <w:panose1 w:val="020B07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B608" w14:textId="22B9EC9D" w:rsidR="00E42F73" w:rsidRPr="00E42F73" w:rsidRDefault="00E42F73" w:rsidP="00E42F73">
    <w:pPr>
      <w:pStyle w:val="HeaderFooter"/>
      <w:jc w:val="right"/>
      <w:rPr>
        <w:rFonts w:ascii="Arial" w:hAnsi="Arial" w:cs="Arial"/>
        <w:sz w:val="18"/>
        <w:szCs w:val="18"/>
      </w:rPr>
    </w:pPr>
    <w:r w:rsidRPr="00E42F73">
      <w:rPr>
        <w:rFonts w:ascii="Arial" w:hAnsi="Arial" w:cs="Arial"/>
        <w:sz w:val="18"/>
        <w:szCs w:val="18"/>
      </w:rPr>
      <w:t xml:space="preserve">Page </w:t>
    </w:r>
    <w:r w:rsidRPr="00E42F73">
      <w:rPr>
        <w:rFonts w:ascii="Arial" w:hAnsi="Arial" w:cs="Arial"/>
        <w:sz w:val="18"/>
        <w:szCs w:val="18"/>
      </w:rPr>
      <w:fldChar w:fldCharType="begin"/>
    </w:r>
    <w:r w:rsidRPr="00E42F73">
      <w:rPr>
        <w:rFonts w:ascii="Arial" w:hAnsi="Arial" w:cs="Arial"/>
        <w:sz w:val="18"/>
        <w:szCs w:val="18"/>
      </w:rPr>
      <w:instrText xml:space="preserve"> PAGE  \* Arabic  \* MERGEFORMAT </w:instrText>
    </w:r>
    <w:r w:rsidRPr="00E42F73">
      <w:rPr>
        <w:rFonts w:ascii="Arial" w:hAnsi="Arial" w:cs="Arial"/>
        <w:sz w:val="18"/>
        <w:szCs w:val="18"/>
      </w:rPr>
      <w:fldChar w:fldCharType="separate"/>
    </w:r>
    <w:r w:rsidRPr="00E42F73">
      <w:rPr>
        <w:rFonts w:ascii="Arial" w:hAnsi="Arial" w:cs="Arial"/>
        <w:noProof/>
        <w:sz w:val="18"/>
        <w:szCs w:val="18"/>
      </w:rPr>
      <w:t>1</w:t>
    </w:r>
    <w:r w:rsidRPr="00E42F73">
      <w:rPr>
        <w:rFonts w:ascii="Arial" w:hAnsi="Arial" w:cs="Arial"/>
        <w:sz w:val="18"/>
        <w:szCs w:val="18"/>
      </w:rPr>
      <w:fldChar w:fldCharType="end"/>
    </w:r>
    <w:r w:rsidRPr="00E42F73">
      <w:rPr>
        <w:rFonts w:ascii="Arial" w:hAnsi="Arial" w:cs="Arial"/>
        <w:sz w:val="18"/>
        <w:szCs w:val="18"/>
      </w:rPr>
      <w:t xml:space="preserve"> of </w:t>
    </w:r>
    <w:r w:rsidRPr="00E42F73">
      <w:rPr>
        <w:rFonts w:ascii="Arial" w:hAnsi="Arial" w:cs="Arial"/>
        <w:sz w:val="18"/>
        <w:szCs w:val="18"/>
      </w:rPr>
      <w:fldChar w:fldCharType="begin"/>
    </w:r>
    <w:r w:rsidRPr="00E42F73">
      <w:rPr>
        <w:rFonts w:ascii="Arial" w:hAnsi="Arial" w:cs="Arial"/>
        <w:sz w:val="18"/>
        <w:szCs w:val="18"/>
      </w:rPr>
      <w:instrText xml:space="preserve"> NUMPAGES  \* Arabic  \* MERGEFORMAT </w:instrText>
    </w:r>
    <w:r w:rsidRPr="00E42F73">
      <w:rPr>
        <w:rFonts w:ascii="Arial" w:hAnsi="Arial" w:cs="Arial"/>
        <w:sz w:val="18"/>
        <w:szCs w:val="18"/>
      </w:rPr>
      <w:fldChar w:fldCharType="separate"/>
    </w:r>
    <w:r w:rsidRPr="00E42F73">
      <w:rPr>
        <w:rFonts w:ascii="Arial" w:hAnsi="Arial" w:cs="Arial"/>
        <w:noProof/>
        <w:sz w:val="18"/>
        <w:szCs w:val="18"/>
      </w:rPr>
      <w:t>2</w:t>
    </w:r>
    <w:r w:rsidRPr="00E42F73">
      <w:rPr>
        <w:rFonts w:ascii="Arial" w:hAnsi="Arial" w:cs="Arial"/>
        <w:sz w:val="18"/>
        <w:szCs w:val="18"/>
      </w:rPr>
      <w:fldChar w:fldCharType="end"/>
    </w:r>
    <w:r w:rsidRPr="00AA5F89">
      <w:rPr>
        <w:rFonts w:ascii="Arial" w:hAnsi="Arial" w:cs="Arial"/>
        <w:sz w:val="18"/>
        <w:szCs w:val="18"/>
      </w:rPr>
      <w:t>, Revised 05/2</w:t>
    </w:r>
    <w:r>
      <w:rPr>
        <w:rFonts w:ascii="Arial" w:hAnsi="Arial" w:cs="Arial"/>
        <w:sz w:val="18"/>
        <w:szCs w:val="18"/>
      </w:rPr>
      <w:t>7</w:t>
    </w:r>
    <w:r w:rsidRPr="00AA5F89">
      <w:rPr>
        <w:rFonts w:ascii="Arial" w:hAnsi="Arial" w:cs="Arial"/>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E12D" w14:textId="77777777" w:rsidR="005C7FE4" w:rsidRDefault="005C7FE4" w:rsidP="00E42F73">
      <w:r>
        <w:separator/>
      </w:r>
    </w:p>
  </w:footnote>
  <w:footnote w:type="continuationSeparator" w:id="0">
    <w:p w14:paraId="62D3AAFA" w14:textId="77777777" w:rsidR="005C7FE4" w:rsidRDefault="005C7FE4" w:rsidP="00E42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87E"/>
    <w:multiLevelType w:val="hybridMultilevel"/>
    <w:tmpl w:val="9E7097E8"/>
    <w:lvl w:ilvl="0" w:tplc="5DB4332E">
      <w:numFmt w:val="bullet"/>
      <w:lvlText w:val="–"/>
      <w:lvlJc w:val="left"/>
      <w:pPr>
        <w:ind w:left="1080" w:hanging="360"/>
      </w:pPr>
      <w:rPr>
        <w:rFonts w:ascii="Arial" w:hAnsi="Arial" w:hint="default"/>
        <w:b/>
        <w:caps w:val="0"/>
        <w:strike w:val="0"/>
        <w:dstrike w:val="0"/>
        <w:vanish w:val="0"/>
        <w:color w:val="70AD47"/>
        <w:sz w:val="22"/>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CE60A0"/>
    <w:multiLevelType w:val="hybridMultilevel"/>
    <w:tmpl w:val="75DE61D0"/>
    <w:lvl w:ilvl="0" w:tplc="B50CFD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F6E08"/>
    <w:multiLevelType w:val="hybridMultilevel"/>
    <w:tmpl w:val="00DAFB68"/>
    <w:lvl w:ilvl="0" w:tplc="A6F8F4E6">
      <w:numFmt w:val="bullet"/>
      <w:lvlText w:val="•"/>
      <w:lvlJc w:val="left"/>
      <w:pPr>
        <w:ind w:left="720" w:hanging="360"/>
      </w:pPr>
      <w:rPr>
        <w:rFonts w:ascii="Arial" w:eastAsiaTheme="minorHAnsi" w:hAnsi="Arial" w:cs="Arial" w:hint="default"/>
        <w:b/>
        <w:caps w:val="0"/>
        <w:strike w:val="0"/>
        <w:dstrike w:val="0"/>
        <w:vanish w:val="0"/>
        <w:color w:val="538135"/>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F155D"/>
    <w:multiLevelType w:val="hybridMultilevel"/>
    <w:tmpl w:val="88B279FE"/>
    <w:styleLink w:val="ImportedStyle3"/>
    <w:lvl w:ilvl="0" w:tplc="A90E312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5D461A2">
      <w:start w:val="1"/>
      <w:numFmt w:val="decimal"/>
      <w:lvlText w:val="%2."/>
      <w:lvlJc w:val="left"/>
      <w:pPr>
        <w:tabs>
          <w:tab w:val="left" w:pos="39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6CD36E">
      <w:start w:val="1"/>
      <w:numFmt w:val="decimal"/>
      <w:lvlText w:val="%3."/>
      <w:lvlJc w:val="left"/>
      <w:pPr>
        <w:tabs>
          <w:tab w:val="left" w:pos="393"/>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8049EEE">
      <w:start w:val="1"/>
      <w:numFmt w:val="decimal"/>
      <w:lvlText w:val="%4."/>
      <w:lvlJc w:val="left"/>
      <w:pPr>
        <w:tabs>
          <w:tab w:val="left" w:pos="39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0E5EB6">
      <w:start w:val="1"/>
      <w:numFmt w:val="decimal"/>
      <w:lvlText w:val="%5."/>
      <w:lvlJc w:val="left"/>
      <w:pPr>
        <w:tabs>
          <w:tab w:val="left" w:pos="393"/>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5ADFF0">
      <w:start w:val="1"/>
      <w:numFmt w:val="decimal"/>
      <w:lvlText w:val="%6."/>
      <w:lvlJc w:val="left"/>
      <w:pPr>
        <w:tabs>
          <w:tab w:val="left" w:pos="393"/>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0065DFE">
      <w:start w:val="1"/>
      <w:numFmt w:val="decimal"/>
      <w:lvlText w:val="%7."/>
      <w:lvlJc w:val="left"/>
      <w:pPr>
        <w:tabs>
          <w:tab w:val="left" w:pos="393"/>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6299FA">
      <w:start w:val="1"/>
      <w:numFmt w:val="decimal"/>
      <w:lvlText w:val="%8."/>
      <w:lvlJc w:val="left"/>
      <w:pPr>
        <w:tabs>
          <w:tab w:val="left" w:pos="39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202D4C">
      <w:start w:val="1"/>
      <w:numFmt w:val="decimal"/>
      <w:lvlText w:val="%9."/>
      <w:lvlJc w:val="left"/>
      <w:pPr>
        <w:tabs>
          <w:tab w:val="left" w:pos="393"/>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510052"/>
    <w:multiLevelType w:val="hybridMultilevel"/>
    <w:tmpl w:val="CA443EA0"/>
    <w:lvl w:ilvl="0" w:tplc="2F0E9590">
      <w:start w:val="1"/>
      <w:numFmt w:val="lowerLetter"/>
      <w:lvlText w:val="%1)"/>
      <w:lvlJc w:val="left"/>
      <w:pPr>
        <w:ind w:left="900" w:hanging="360"/>
      </w:pPr>
      <w:rPr>
        <w:rFonts w:hint="default"/>
        <w:color w:val="538135"/>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8066EF"/>
    <w:multiLevelType w:val="hybridMultilevel"/>
    <w:tmpl w:val="4538DD3A"/>
    <w:lvl w:ilvl="0" w:tplc="567C4BDE">
      <w:start w:val="1"/>
      <w:numFmt w:val="decimal"/>
      <w:lvlText w:val="%1."/>
      <w:lvlJc w:val="left"/>
      <w:pPr>
        <w:ind w:left="720" w:hanging="360"/>
      </w:pPr>
      <w:rPr>
        <w:rFonts w:ascii="Arial" w:hAnsi="Arial" w:hint="default"/>
        <w:caps w:val="0"/>
        <w:strike w:val="0"/>
        <w:dstrike w:val="0"/>
        <w:vanish w:val="0"/>
        <w:color w:val="538135" w:themeColor="accent6" w:themeShade="B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C08E5"/>
    <w:multiLevelType w:val="hybridMultilevel"/>
    <w:tmpl w:val="F490CA10"/>
    <w:lvl w:ilvl="0" w:tplc="A6F8F4E6">
      <w:numFmt w:val="bullet"/>
      <w:lvlText w:val="•"/>
      <w:lvlJc w:val="left"/>
      <w:pPr>
        <w:ind w:left="720" w:hanging="360"/>
      </w:pPr>
      <w:rPr>
        <w:rFonts w:ascii="Arial" w:eastAsiaTheme="minorHAnsi" w:hAnsi="Arial" w:cs="Arial" w:hint="default"/>
        <w:b/>
        <w:caps w:val="0"/>
        <w:strike w:val="0"/>
        <w:dstrike w:val="0"/>
        <w:vanish w:val="0"/>
        <w:color w:val="538135"/>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52AA"/>
    <w:multiLevelType w:val="hybridMultilevel"/>
    <w:tmpl w:val="2EA4C620"/>
    <w:lvl w:ilvl="0" w:tplc="DCAC65D0">
      <w:start w:val="1"/>
      <w:numFmt w:val="decimal"/>
      <w:lvlText w:val="%1."/>
      <w:lvlJc w:val="left"/>
      <w:pPr>
        <w:ind w:left="1440" w:hanging="360"/>
      </w:pPr>
      <w:rPr>
        <w:rFonts w:ascii="Arial" w:hAnsi="Arial" w:hint="default"/>
        <w:caps w:val="0"/>
        <w:strike w:val="0"/>
        <w:dstrike w:val="0"/>
        <w:vanish w:val="0"/>
        <w:color w:val="538135"/>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8C36CF"/>
    <w:multiLevelType w:val="hybridMultilevel"/>
    <w:tmpl w:val="9FB2E408"/>
    <w:lvl w:ilvl="0" w:tplc="2FDEE8CE">
      <w:start w:val="1"/>
      <w:numFmt w:val="decimal"/>
      <w:lvlText w:val="%1)"/>
      <w:lvlJc w:val="left"/>
      <w:pPr>
        <w:ind w:left="1080" w:hanging="360"/>
      </w:pPr>
      <w:rPr>
        <w:rFonts w:ascii="Arial" w:hAnsi="Arial" w:hint="default"/>
        <w:caps w:val="0"/>
        <w:strike w:val="0"/>
        <w:dstrike w:val="0"/>
        <w:vanish w:val="0"/>
        <w:color w:val="538135"/>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D97A3F"/>
    <w:multiLevelType w:val="hybridMultilevel"/>
    <w:tmpl w:val="4866DDF2"/>
    <w:lvl w:ilvl="0" w:tplc="A6F8F4E6">
      <w:numFmt w:val="bullet"/>
      <w:lvlText w:val="•"/>
      <w:lvlJc w:val="left"/>
      <w:pPr>
        <w:ind w:left="720" w:hanging="360"/>
      </w:pPr>
      <w:rPr>
        <w:rFonts w:ascii="Arial" w:eastAsiaTheme="minorHAnsi" w:hAnsi="Arial" w:cs="Arial" w:hint="default"/>
        <w:b/>
        <w:caps w:val="0"/>
        <w:strike w:val="0"/>
        <w:dstrike w:val="0"/>
        <w:vanish w:val="0"/>
        <w:color w:val="538135"/>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B0DBA"/>
    <w:multiLevelType w:val="hybridMultilevel"/>
    <w:tmpl w:val="8940F500"/>
    <w:lvl w:ilvl="0" w:tplc="5E348FB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0FB58C6"/>
    <w:multiLevelType w:val="hybridMultilevel"/>
    <w:tmpl w:val="366E805A"/>
    <w:lvl w:ilvl="0" w:tplc="269CA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2601D"/>
    <w:multiLevelType w:val="hybridMultilevel"/>
    <w:tmpl w:val="04661936"/>
    <w:lvl w:ilvl="0" w:tplc="A6F8F4E6">
      <w:numFmt w:val="bullet"/>
      <w:lvlText w:val="•"/>
      <w:lvlJc w:val="left"/>
      <w:pPr>
        <w:ind w:left="720" w:hanging="360"/>
      </w:pPr>
      <w:rPr>
        <w:rFonts w:ascii="Arial" w:eastAsiaTheme="minorHAnsi" w:hAnsi="Arial" w:cs="Arial" w:hint="default"/>
        <w:b/>
        <w:caps w:val="0"/>
        <w:strike w:val="0"/>
        <w:dstrike w:val="0"/>
        <w:vanish w:val="0"/>
        <w:color w:val="538135"/>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0383721">
    <w:abstractNumId w:val="8"/>
  </w:num>
  <w:num w:numId="2" w16cid:durableId="216862877">
    <w:abstractNumId w:val="11"/>
  </w:num>
  <w:num w:numId="3" w16cid:durableId="1709254062">
    <w:abstractNumId w:val="3"/>
  </w:num>
  <w:num w:numId="4" w16cid:durableId="1243489576">
    <w:abstractNumId w:val="0"/>
  </w:num>
  <w:num w:numId="5" w16cid:durableId="303703856">
    <w:abstractNumId w:val="4"/>
  </w:num>
  <w:num w:numId="6" w16cid:durableId="568808948">
    <w:abstractNumId w:val="10"/>
  </w:num>
  <w:num w:numId="7" w16cid:durableId="938684824">
    <w:abstractNumId w:val="9"/>
  </w:num>
  <w:num w:numId="8" w16cid:durableId="2024892129">
    <w:abstractNumId w:val="2"/>
  </w:num>
  <w:num w:numId="9" w16cid:durableId="1063336753">
    <w:abstractNumId w:val="6"/>
  </w:num>
  <w:num w:numId="10" w16cid:durableId="1456362684">
    <w:abstractNumId w:val="12"/>
  </w:num>
  <w:num w:numId="11" w16cid:durableId="1274165598">
    <w:abstractNumId w:val="5"/>
  </w:num>
  <w:num w:numId="12" w16cid:durableId="1562594034">
    <w:abstractNumId w:val="1"/>
  </w:num>
  <w:num w:numId="13" w16cid:durableId="1742215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38"/>
    <w:rsid w:val="000A599E"/>
    <w:rsid w:val="003B1EF2"/>
    <w:rsid w:val="003D2D0F"/>
    <w:rsid w:val="00454F77"/>
    <w:rsid w:val="005C7FE4"/>
    <w:rsid w:val="005F4CA3"/>
    <w:rsid w:val="0061423E"/>
    <w:rsid w:val="006F71AB"/>
    <w:rsid w:val="0070708F"/>
    <w:rsid w:val="00730B7F"/>
    <w:rsid w:val="00784966"/>
    <w:rsid w:val="00885838"/>
    <w:rsid w:val="009C1DD6"/>
    <w:rsid w:val="009E7D20"/>
    <w:rsid w:val="00AD40E0"/>
    <w:rsid w:val="00C82D44"/>
    <w:rsid w:val="00DB6D6F"/>
    <w:rsid w:val="00E42F73"/>
    <w:rsid w:val="00F471BD"/>
    <w:rsid w:val="00F9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701EB"/>
  <w15:chartTrackingRefBased/>
  <w15:docId w15:val="{ABF49FEF-2D97-4518-8CD2-42BF78DB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left="360" w:hanging="17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EF2"/>
    <w:pPr>
      <w:pBdr>
        <w:top w:val="nil"/>
        <w:left w:val="nil"/>
        <w:bottom w:val="nil"/>
        <w:right w:val="nil"/>
        <w:between w:val="nil"/>
        <w:bar w:val="nil"/>
      </w:pBd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B1EF2"/>
    <w:pPr>
      <w:tabs>
        <w:tab w:val="left" w:pos="360"/>
      </w:tabs>
      <w:spacing w:after="120"/>
      <w:ind w:left="0" w:firstLine="0"/>
    </w:pPr>
    <w:rPr>
      <w:rFonts w:ascii="Arial" w:hAnsi="Arial" w:cs="Arial"/>
    </w:rPr>
  </w:style>
  <w:style w:type="paragraph" w:customStyle="1" w:styleId="B2BStyle">
    <w:name w:val="B2B Style"/>
    <w:basedOn w:val="Normal"/>
    <w:qFormat/>
    <w:rsid w:val="003B1EF2"/>
    <w:pPr>
      <w:spacing w:line="25920" w:lineRule="auto"/>
      <w:ind w:left="0" w:firstLine="0"/>
    </w:pPr>
    <w:rPr>
      <w:rFonts w:ascii="Arial" w:hAnsi="Arial" w:cs="Arial"/>
    </w:rPr>
  </w:style>
  <w:style w:type="paragraph" w:customStyle="1" w:styleId="0B2BStyle">
    <w:name w:val="0B2B Style"/>
    <w:basedOn w:val="Normal"/>
    <w:qFormat/>
    <w:rsid w:val="005F4CA3"/>
    <w:pPr>
      <w:spacing w:line="259" w:lineRule="auto"/>
      <w:ind w:left="0" w:firstLine="0"/>
    </w:pPr>
    <w:rPr>
      <w:rFonts w:ascii="Arial" w:hAnsi="Arial" w:cs="Arial"/>
    </w:rPr>
  </w:style>
  <w:style w:type="paragraph" w:styleId="Header">
    <w:name w:val="header"/>
    <w:basedOn w:val="Normal"/>
    <w:link w:val="HeaderChar"/>
    <w:uiPriority w:val="99"/>
    <w:unhideWhenUsed/>
    <w:rsid w:val="00E42F73"/>
    <w:pPr>
      <w:tabs>
        <w:tab w:val="center" w:pos="4680"/>
        <w:tab w:val="right" w:pos="9360"/>
      </w:tabs>
    </w:pPr>
  </w:style>
  <w:style w:type="character" w:customStyle="1" w:styleId="HeaderChar">
    <w:name w:val="Header Char"/>
    <w:basedOn w:val="DefaultParagraphFont"/>
    <w:link w:val="Header"/>
    <w:uiPriority w:val="99"/>
    <w:rsid w:val="00E42F73"/>
  </w:style>
  <w:style w:type="paragraph" w:styleId="Footer">
    <w:name w:val="footer"/>
    <w:basedOn w:val="Normal"/>
    <w:link w:val="FooterChar"/>
    <w:uiPriority w:val="99"/>
    <w:unhideWhenUsed/>
    <w:rsid w:val="00E42F73"/>
    <w:pPr>
      <w:tabs>
        <w:tab w:val="center" w:pos="4680"/>
        <w:tab w:val="right" w:pos="9360"/>
      </w:tabs>
    </w:pPr>
  </w:style>
  <w:style w:type="character" w:customStyle="1" w:styleId="FooterChar">
    <w:name w:val="Footer Char"/>
    <w:basedOn w:val="DefaultParagraphFont"/>
    <w:link w:val="Footer"/>
    <w:uiPriority w:val="99"/>
    <w:rsid w:val="00E42F73"/>
  </w:style>
  <w:style w:type="paragraph" w:customStyle="1" w:styleId="HeaderFooter">
    <w:name w:val="Header &amp; Footer"/>
    <w:rsid w:val="00E42F73"/>
    <w:pPr>
      <w:pBdr>
        <w:top w:val="nil"/>
        <w:left w:val="nil"/>
        <w:bottom w:val="nil"/>
        <w:right w:val="nil"/>
        <w:between w:val="nil"/>
        <w:bar w:val="nil"/>
      </w:pBdr>
      <w:tabs>
        <w:tab w:val="right" w:pos="9020"/>
      </w:tabs>
      <w:spacing w:line="240" w:lineRule="auto"/>
      <w:ind w:left="0" w:firstLine="0"/>
    </w:pPr>
    <w:rPr>
      <w:rFonts w:ascii="Helvetica" w:eastAsia="Arial Unicode MS" w:hAnsi="Helvetica" w:cs="Arial Unicode MS"/>
      <w:color w:val="000000"/>
      <w:kern w:val="0"/>
      <w:sz w:val="24"/>
      <w:szCs w:val="24"/>
      <w:u w:color="000000"/>
      <w:bdr w:val="nil"/>
      <w14:textOutline w14:w="0" w14:cap="flat" w14:cmpd="sng" w14:algn="ctr">
        <w14:noFill/>
        <w14:prstDash w14:val="solid"/>
        <w14:bevel/>
      </w14:textOutline>
      <w14:ligatures w14:val="none"/>
    </w:rPr>
  </w:style>
  <w:style w:type="paragraph" w:customStyle="1" w:styleId="BodyA">
    <w:name w:val="Body A"/>
    <w:rsid w:val="00DB6D6F"/>
    <w:pPr>
      <w:pBdr>
        <w:top w:val="nil"/>
        <w:left w:val="nil"/>
        <w:bottom w:val="nil"/>
        <w:right w:val="nil"/>
        <w:between w:val="nil"/>
        <w:bar w:val="nil"/>
      </w:pBdr>
      <w:spacing w:line="240" w:lineRule="auto"/>
      <w:ind w:left="0" w:firstLine="0"/>
    </w:pPr>
    <w:rPr>
      <w:rFonts w:ascii="Helvetica" w:eastAsia="Arial Unicode MS" w:hAnsi="Helvetica" w:cs="Arial Unicode MS"/>
      <w:color w:val="000000"/>
      <w:kern w:val="0"/>
      <w:u w:color="000000"/>
      <w:bdr w:val="nil"/>
      <w:lang w:val="fr-FR"/>
      <w14:ligatures w14:val="none"/>
    </w:rPr>
  </w:style>
  <w:style w:type="character" w:customStyle="1" w:styleId="None">
    <w:name w:val="None"/>
    <w:rsid w:val="00DB6D6F"/>
  </w:style>
  <w:style w:type="character" w:customStyle="1" w:styleId="Hyperlink0">
    <w:name w:val="Hyperlink.0"/>
    <w:basedOn w:val="None"/>
    <w:rsid w:val="00DB6D6F"/>
    <w:rPr>
      <w:sz w:val="24"/>
      <w:szCs w:val="24"/>
      <w:u w:val="single"/>
      <w:lang w:val="fr-FR"/>
    </w:rPr>
  </w:style>
  <w:style w:type="numbering" w:customStyle="1" w:styleId="ImportedStyle3">
    <w:name w:val="Imported Style 3"/>
    <w:rsid w:val="00DB6D6F"/>
    <w:pPr>
      <w:numPr>
        <w:numId w:val="3"/>
      </w:numPr>
    </w:pPr>
  </w:style>
  <w:style w:type="paragraph" w:styleId="ListParagraph">
    <w:name w:val="List Paragraph"/>
    <w:basedOn w:val="Normal"/>
    <w:uiPriority w:val="34"/>
    <w:qFormat/>
    <w:rsid w:val="00C8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addictsanonymous.org/there-is-a-solution" TargetMode="External"/><Relationship Id="rId3" Type="http://schemas.openxmlformats.org/officeDocument/2006/relationships/settings" Target="settings.xml"/><Relationship Id="rId7" Type="http://schemas.openxmlformats.org/officeDocument/2006/relationships/hyperlink" Target="https://www.mediaaddictsanonymous.org/there-is-a-s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1723</Words>
  <Characters>8133</Characters>
  <Application>Microsoft Office Word</Application>
  <DocSecurity>0</DocSecurity>
  <Lines>184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dc:creator>
  <cp:keywords/>
  <dc:description/>
  <cp:lastModifiedBy>Mariam A</cp:lastModifiedBy>
  <cp:revision>7</cp:revision>
  <dcterms:created xsi:type="dcterms:W3CDTF">2023-05-28T00:45:00Z</dcterms:created>
  <dcterms:modified xsi:type="dcterms:W3CDTF">2023-05-28T01:58:00Z</dcterms:modified>
</cp:coreProperties>
</file>