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u w:color="ff2600"/>
          <w:lang w:val="de-DE"/>
        </w:rPr>
      </w:pPr>
      <w:r>
        <w:rPr>
          <w:rFonts w:ascii="Arial" w:hAnsi="Arial"/>
          <w:b w:val="1"/>
          <w:bCs w:val="1"/>
          <w:rtl w:val="0"/>
          <w:lang w:val="de-DE"/>
        </w:rPr>
        <w:t>B2B FOURTH STEP INVENTORY SHORT FORM</w:t>
      </w:r>
    </w:p>
    <w:p>
      <w:pPr>
        <w:pStyle w:val="Body B"/>
        <w:jc w:val="center"/>
        <w:rPr>
          <w:rFonts w:ascii="Arial" w:cs="Arial" w:hAnsi="Arial" w:eastAsia="Arial"/>
          <w:b w:val="1"/>
          <w:bCs w:val="1"/>
          <w:smallCaps w:val="1"/>
          <w:outline w:val="0"/>
          <w:color w:val="538135"/>
          <w:u w:color="ff2600"/>
          <w14:textOutline w14:w="12700" w14:cap="flat">
            <w14:noFill/>
            <w14:miter w14:lim="400000"/>
          </w14:textOutline>
          <w14:textFill>
            <w14:solidFill>
              <w14:srgbClr w14:val="538135"/>
            </w14:solidFill>
          </w14:textFill>
        </w:rPr>
      </w:pPr>
      <w:r>
        <w:rPr>
          <w:rFonts w:ascii="Arial" w:hAnsi="Arial"/>
          <w:b w:val="1"/>
          <w:bCs w:val="1"/>
          <w:smallCaps w:val="1"/>
          <w:outline w:val="0"/>
          <w:color w:val="538135"/>
          <w:u w:color="ff2600"/>
          <w:rtl w:val="0"/>
          <w:lang w:val="de-DE"/>
          <w14:textOutline w14:w="12700" w14:cap="flat">
            <w14:noFill/>
            <w14:miter w14:lim="400000"/>
          </w14:textOutline>
          <w14:textFill>
            <w14:solidFill>
              <w14:srgbClr w14:val="538135"/>
            </w14:solidFill>
          </w14:textFill>
        </w:rPr>
        <w:t xml:space="preserve">Month 1 </w:t>
      </w:r>
      <w:r>
        <w:rPr>
          <w:rFonts w:ascii="Arial" w:hAnsi="Arial" w:hint="default"/>
          <w:b w:val="1"/>
          <w:bCs w:val="1"/>
          <w:smallCaps w:val="1"/>
          <w:outline w:val="0"/>
          <w:color w:val="538135"/>
          <w:u w:color="ff2600"/>
          <w:rtl w:val="0"/>
          <w:lang w:val="de-DE"/>
          <w14:textOutline w14:w="12700" w14:cap="flat">
            <w14:noFill/>
            <w14:miter w14:lim="400000"/>
          </w14:textOutline>
          <w14:textFill>
            <w14:solidFill>
              <w14:srgbClr w14:val="538135"/>
            </w14:solidFill>
          </w14:textFill>
        </w:rPr>
        <w:t xml:space="preserve">– </w:t>
      </w:r>
      <w:r>
        <w:rPr>
          <w:rFonts w:ascii="Arial" w:hAnsi="Arial"/>
          <w:b w:val="1"/>
          <w:bCs w:val="1"/>
          <w:smallCaps w:val="1"/>
          <w:outline w:val="0"/>
          <w:color w:val="538135"/>
          <w:u w:color="ff2600"/>
          <w:rtl w:val="0"/>
          <w:lang w:val="de-DE"/>
          <w14:textOutline w14:w="12700" w14:cap="flat">
            <w14:noFill/>
            <w14:miter w14:lim="400000"/>
          </w14:textOutline>
          <w14:textFill>
            <w14:solidFill>
              <w14:srgbClr w14:val="538135"/>
            </w14:solidFill>
          </w14:textFill>
        </w:rPr>
        <w:t>Resentments</w:t>
      </w:r>
    </w:p>
    <w:p>
      <w:pPr>
        <w:pStyle w:val="Body B"/>
        <w:jc w:val="center"/>
        <w:rPr>
          <w:rFonts w:ascii="Arial" w:cs="Arial" w:hAnsi="Arial" w:eastAsia="Arial"/>
          <w:b w:val="1"/>
          <w:bCs w:val="1"/>
          <w:smallCaps w:val="1"/>
          <w:outline w:val="0"/>
          <w:color w:val="538135"/>
          <w:u w:color="ff2600"/>
          <w14:textOutline w14:w="12700" w14:cap="flat">
            <w14:noFill/>
            <w14:miter w14:lim="400000"/>
          </w14:textOutline>
          <w14:textFill>
            <w14:solidFill>
              <w14:srgbClr w14:val="538135"/>
            </w14:solidFill>
          </w14:textFill>
        </w:rPr>
      </w:pPr>
      <w:r>
        <w:rPr>
          <w:rFonts w:ascii="Arial" w:hAnsi="Arial"/>
          <w:b w:val="1"/>
          <w:bCs w:val="1"/>
          <w:smallCaps w:val="1"/>
          <w:outline w:val="0"/>
          <w:color w:val="538135"/>
          <w:u w:color="ff2600"/>
          <w:rtl w:val="0"/>
          <w:lang w:val="de-DE"/>
          <w14:textOutline w14:w="12700" w14:cap="flat">
            <w14:noFill/>
            <w14:miter w14:lim="400000"/>
          </w14:textOutline>
          <w14:textFill>
            <w14:solidFill>
              <w14:srgbClr w14:val="538135"/>
            </w14:solidFill>
          </w14:textFill>
        </w:rPr>
        <w:t>Parts</w:t>
      </w:r>
      <w:r>
        <w:rPr>
          <w:rFonts w:ascii="Arial" w:hAnsi="Arial"/>
          <w:b w:val="1"/>
          <w:bCs w:val="1"/>
          <w:smallCaps w:val="1"/>
          <w:outline w:val="0"/>
          <w:color w:val="538135"/>
          <w:u w:color="ff2600"/>
          <w:rtl w:val="0"/>
          <w:lang w:val="en-US"/>
          <w14:textOutline w14:w="12700" w14:cap="flat">
            <w14:noFill/>
            <w14:miter w14:lim="400000"/>
          </w14:textOutline>
          <w14:textFill>
            <w14:solidFill>
              <w14:srgbClr w14:val="538135"/>
            </w14:solidFill>
          </w14:textFill>
        </w:rPr>
        <w:t xml:space="preserve"> 1 and 2</w:t>
      </w:r>
    </w:p>
    <w:p>
      <w:pPr>
        <w:pStyle w:val="Body B"/>
        <w:jc w:val="center"/>
        <w:rPr>
          <w:rFonts w:ascii="Arial" w:cs="Arial" w:hAnsi="Arial" w:eastAsia="Arial"/>
          <w:b w:val="1"/>
          <w:bCs w:val="1"/>
          <w:smallCaps w:val="1"/>
          <w:outline w:val="0"/>
          <w:color w:val="538135"/>
          <w:u w:color="ff2600"/>
          <w14:textFill>
            <w14:solidFill>
              <w14:srgbClr w14:val="538135"/>
            </w14:solidFill>
          </w14:textFill>
        </w:rPr>
      </w:pPr>
    </w:p>
    <w:p>
      <w:pPr>
        <w:pStyle w:val="Body B"/>
        <w:spacing w:line="259" w:lineRule="auto"/>
        <w:rPr>
          <w:rFonts w:ascii="Arial" w:cs="Arial" w:hAnsi="Arial" w:eastAsia="Arial"/>
          <w:b w:val="1"/>
          <w:bCs w:val="1"/>
          <w:smallCaps w:val="1"/>
          <w:outline w:val="0"/>
          <w:color w:val="538135"/>
          <w:u w:color="ff2600"/>
          <w14:textFill>
            <w14:solidFill>
              <w14:srgbClr w14:val="538135"/>
            </w14:solidFill>
          </w14:textFill>
        </w:rPr>
      </w:pPr>
      <w:r>
        <w:rPr>
          <w:rFonts w:ascii="Arial" w:hAnsi="Arial" w:hint="default"/>
          <w:rtl w:val="0"/>
          <w:lang w:val="en-US"/>
        </w:rPr>
        <w:t>“</w:t>
      </w:r>
      <w:r>
        <w:rPr>
          <w:rFonts w:ascii="Arial" w:hAnsi="Arial"/>
          <w:rtl w:val="0"/>
          <w:lang w:val="en-US"/>
        </w:rPr>
        <w:t>We reviewed our own conduct over the years past. Where had we been selfish, dishonest, or inconsiderate? Whom had we hurt? Did we unjustifiably arouse jealousy, suspicion, or bitterness? Where were we at fault</w:t>
      </w:r>
      <w:r>
        <w:rPr>
          <w:rFonts w:ascii="Arial" w:hAnsi="Arial"/>
          <w:outline w:val="0"/>
          <w:color w:val="a6a6a6"/>
          <w:u w:color="a6a6a6"/>
          <w:rtl w:val="0"/>
          <w:lang w:val="pt-PT"/>
          <w14:textFill>
            <w14:solidFill>
              <w14:srgbClr w14:val="A6A6A6"/>
            </w14:solidFill>
          </w14:textFill>
        </w:rPr>
        <w:t>[</w:t>
      </w:r>
      <w:r>
        <w:rPr>
          <w:rFonts w:ascii="Arial" w:hAnsi="Arial"/>
          <w:rtl w:val="0"/>
          <w:lang w:val="zh-TW" w:eastAsia="zh-TW"/>
        </w:rPr>
        <w:t>? W</w:t>
      </w:r>
      <w:r>
        <w:rPr>
          <w:rFonts w:ascii="Arial" w:hAnsi="Arial"/>
          <w:outline w:val="0"/>
          <w:color w:val="a6a6a6"/>
          <w:u w:color="a6a6a6"/>
          <w:rtl w:val="0"/>
          <w:lang w:val="pt-PT"/>
          <w14:textFill>
            <w14:solidFill>
              <w14:srgbClr w14:val="A6A6A6"/>
            </w14:solidFill>
          </w14:textFill>
        </w:rPr>
        <w:t>]</w:t>
      </w:r>
      <w:r>
        <w:rPr>
          <w:rFonts w:ascii="Arial" w:hAnsi="Arial"/>
          <w:rtl w:val="0"/>
          <w:lang w:val="en-US"/>
        </w:rPr>
        <w:t>hat should we have done instead? We got this all down on paper and looked at it.</w:t>
      </w:r>
      <w:r>
        <w:rPr>
          <w:rFonts w:ascii="Arial" w:hAnsi="Arial" w:hint="default"/>
          <w:rtl w:val="0"/>
          <w:lang w:val="en-US"/>
        </w:rPr>
        <w:t>”</w:t>
      </w:r>
    </w:p>
    <w:p>
      <w:pPr>
        <w:pStyle w:val="Body B"/>
        <w:rPr>
          <w:rFonts w:ascii="Arial" w:cs="Arial" w:hAnsi="Arial" w:eastAsia="Arial"/>
          <w:b w:val="1"/>
          <w:bCs w:val="1"/>
          <w:smallCaps w:val="1"/>
          <w:outline w:val="0"/>
          <w:color w:val="538135"/>
          <w:u w:color="ff2600"/>
          <w14:textFill>
            <w14:solidFill>
              <w14:srgbClr w14:val="538135"/>
            </w14:solidFill>
          </w14:textFill>
        </w:rPr>
      </w:pPr>
    </w:p>
    <w:p>
      <w:pPr>
        <w:pStyle w:val="Body B"/>
        <w:rPr>
          <w:rFonts w:ascii="Arial" w:cs="Arial" w:hAnsi="Arial" w:eastAsia="Arial"/>
          <w:b w:val="1"/>
          <w:bCs w:val="1"/>
          <w:smallCaps w:val="1"/>
          <w:outline w:val="0"/>
          <w:color w:val="538135"/>
          <w:sz w:val="26"/>
          <w:szCs w:val="26"/>
          <w:u w:color="ff2600"/>
          <w:lang w:val="en-US"/>
          <w14:textFill>
            <w14:solidFill>
              <w14:srgbClr w14:val="538135"/>
            </w14:solidFill>
          </w14:textFill>
        </w:rPr>
      </w:pPr>
      <w:r>
        <w:rPr>
          <w:rFonts w:ascii="Arial" w:hAnsi="Arial"/>
          <w:b w:val="1"/>
          <w:bCs w:val="1"/>
          <w:smallCaps w:val="1"/>
          <w:outline w:val="0"/>
          <w:color w:val="538135"/>
          <w:sz w:val="26"/>
          <w:szCs w:val="26"/>
          <w:u w:color="ff2600"/>
          <w:rtl w:val="0"/>
          <w:lang w:val="en-US"/>
          <w14:textFill>
            <w14:solidFill>
              <w14:srgbClr w14:val="538135"/>
            </w14:solidFill>
          </w14:textFill>
        </w:rPr>
        <w:t>Part 1</w:t>
      </w:r>
    </w:p>
    <w:p>
      <w:pPr>
        <w:pStyle w:val="Body B"/>
        <w:rPr>
          <w:rFonts w:ascii="Arial" w:cs="Arial" w:hAnsi="Arial" w:eastAsia="Arial"/>
          <w:b w:val="1"/>
          <w:bCs w:val="1"/>
          <w:sz w:val="26"/>
          <w:szCs w:val="26"/>
          <w:u w:color="ff2600"/>
        </w:rPr>
      </w:pPr>
    </w:p>
    <w:p>
      <w:pPr>
        <w:pStyle w:val="Body A"/>
        <w:spacing w:after="60" w:line="259" w:lineRule="auto"/>
        <w:rPr>
          <w:rFonts w:ascii="Arial" w:cs="Arial" w:hAnsi="Arial" w:eastAsia="Arial"/>
          <w:b w:val="1"/>
          <w:bCs w:val="1"/>
          <w:smallCaps w:val="1"/>
          <w:outline w:val="0"/>
          <w:color w:val="538135"/>
          <w:sz w:val="26"/>
          <w:szCs w:val="26"/>
          <w:u w:color="538135"/>
          <w14:textFill>
            <w14:solidFill>
              <w14:srgbClr w14:val="538135"/>
            </w14:solidFill>
          </w14:textFill>
        </w:rPr>
      </w:pPr>
      <w:r>
        <w:rPr>
          <w:rFonts w:ascii="Arial" w:hAnsi="Arial"/>
          <w:b w:val="1"/>
          <w:bCs w:val="1"/>
          <w:smallCaps w:val="1"/>
          <w:outline w:val="0"/>
          <w:color w:val="538135"/>
          <w:sz w:val="26"/>
          <w:szCs w:val="26"/>
          <w:u w:color="538135"/>
          <w:rtl w:val="0"/>
          <w:lang w:val="en-US"/>
          <w14:textFill>
            <w14:solidFill>
              <w14:srgbClr w14:val="538135"/>
            </w14:solidFill>
          </w14:textFill>
        </w:rPr>
        <w:t xml:space="preserve">Instructions: </w:t>
      </w:r>
    </w:p>
    <w:p>
      <w:pPr>
        <w:pStyle w:val="Body A"/>
        <w:spacing w:after="60" w:line="259" w:lineRule="auto"/>
        <w:ind w:left="630" w:hanging="270"/>
        <w:rPr>
          <w:rFonts w:ascii="Arial" w:cs="Arial" w:hAnsi="Arial" w:eastAsia="Arial"/>
          <w:sz w:val="26"/>
          <w:szCs w:val="26"/>
        </w:rPr>
      </w:pPr>
      <w:r>
        <w:rPr>
          <w:rFonts w:ascii="Arial" w:hAnsi="Arial"/>
          <w:sz w:val="26"/>
          <w:szCs w:val="26"/>
          <w:rtl w:val="0"/>
          <w:lang w:val="en-US"/>
        </w:rPr>
        <w:t>1.</w:t>
        <w:tab/>
        <w:t xml:space="preserve">Read pages </w:t>
      </w:r>
      <w:r>
        <w:rPr>
          <w:rFonts w:ascii="Arial" w:hAnsi="Arial"/>
          <w:b w:val="1"/>
          <w:bCs w:val="1"/>
          <w:sz w:val="26"/>
          <w:szCs w:val="26"/>
          <w:rtl w:val="0"/>
          <w:lang w:val="en-US"/>
        </w:rPr>
        <w:t>64-67</w:t>
      </w:r>
      <w:r>
        <w:rPr>
          <w:rFonts w:ascii="Arial" w:hAnsi="Arial"/>
          <w:sz w:val="26"/>
          <w:szCs w:val="26"/>
          <w:rtl w:val="0"/>
          <w:lang w:val="en-US"/>
        </w:rPr>
        <w:t xml:space="preserve"> of the </w:t>
      </w:r>
      <w:r>
        <w:rPr>
          <w:rFonts w:ascii="Arial" w:hAnsi="Arial"/>
          <w:i w:val="1"/>
          <w:iCs w:val="1"/>
          <w:sz w:val="26"/>
          <w:szCs w:val="26"/>
          <w:rtl w:val="0"/>
          <w:lang w:val="en-US"/>
        </w:rPr>
        <w:t>Big Book</w:t>
      </w:r>
      <w:r>
        <w:rPr>
          <w:rFonts w:ascii="Arial" w:hAnsi="Arial"/>
          <w:sz w:val="26"/>
          <w:szCs w:val="26"/>
          <w:rtl w:val="0"/>
          <w:lang w:val="en-US"/>
        </w:rPr>
        <w:t>.</w:t>
      </w:r>
    </w:p>
    <w:p>
      <w:pPr>
        <w:pStyle w:val="Body A"/>
        <w:spacing w:after="60" w:line="259" w:lineRule="auto"/>
        <w:ind w:left="630" w:hanging="270"/>
        <w:rPr>
          <w:rFonts w:ascii="Arial" w:cs="Arial" w:hAnsi="Arial" w:eastAsia="Arial"/>
          <w:sz w:val="26"/>
          <w:szCs w:val="26"/>
        </w:rPr>
      </w:pPr>
    </w:p>
    <w:p>
      <w:pPr>
        <w:pStyle w:val="Body A"/>
        <w:spacing w:after="60" w:line="259" w:lineRule="auto"/>
        <w:ind w:left="630" w:hanging="270"/>
        <w:rPr>
          <w:rFonts w:ascii="Arial" w:cs="Arial" w:hAnsi="Arial" w:eastAsia="Arial"/>
          <w:sz w:val="26"/>
          <w:szCs w:val="26"/>
        </w:rPr>
      </w:pPr>
      <w:r>
        <w:rPr>
          <w:rFonts w:ascii="Arial" w:hAnsi="Arial"/>
          <w:sz w:val="26"/>
          <w:szCs w:val="26"/>
          <w:rtl w:val="0"/>
          <w:lang w:val="en-US"/>
        </w:rPr>
        <w:t xml:space="preserve">2. Read these instructions and then review the example given of a completed fourth step below. </w:t>
      </w:r>
    </w:p>
    <w:p>
      <w:pPr>
        <w:pStyle w:val="Body A"/>
        <w:spacing w:after="60" w:line="259" w:lineRule="auto"/>
        <w:ind w:left="630" w:hanging="270"/>
        <w:rPr>
          <w:rFonts w:ascii="Arial" w:cs="Arial" w:hAnsi="Arial" w:eastAsia="Arial"/>
          <w:sz w:val="26"/>
          <w:szCs w:val="26"/>
        </w:rPr>
      </w:pPr>
    </w:p>
    <w:p>
      <w:pPr>
        <w:pStyle w:val="Body A"/>
        <w:spacing w:after="60" w:line="259" w:lineRule="auto"/>
        <w:ind w:left="630" w:hanging="270"/>
        <w:rPr>
          <w:rFonts w:ascii="Arial" w:cs="Arial" w:hAnsi="Arial" w:eastAsia="Arial"/>
          <w:sz w:val="26"/>
          <w:szCs w:val="26"/>
        </w:rPr>
      </w:pPr>
      <w:r>
        <w:rPr>
          <w:rFonts w:ascii="Arial" w:hAnsi="Arial"/>
          <w:sz w:val="26"/>
          <w:szCs w:val="26"/>
          <w:rtl w:val="0"/>
          <w:lang w:val="en-US"/>
        </w:rPr>
        <w:t xml:space="preserve">3. Complete the 4th step table rows 1-4 only. </w:t>
      </w:r>
    </w:p>
    <w:p>
      <w:pPr>
        <w:pStyle w:val="Body A"/>
        <w:spacing w:after="60" w:line="259" w:lineRule="auto"/>
        <w:ind w:left="630" w:hanging="270"/>
        <w:rPr>
          <w:rFonts w:ascii="Arial" w:cs="Arial" w:hAnsi="Arial" w:eastAsia="Arial"/>
          <w:sz w:val="26"/>
          <w:szCs w:val="26"/>
        </w:rPr>
      </w:pPr>
    </w:p>
    <w:p>
      <w:pPr>
        <w:pStyle w:val="Body A"/>
        <w:numPr>
          <w:ilvl w:val="1"/>
          <w:numId w:val="2"/>
        </w:numPr>
        <w:bidi w:val="0"/>
        <w:spacing w:after="60" w:line="259" w:lineRule="auto"/>
        <w:ind w:right="0"/>
        <w:jc w:val="left"/>
        <w:rPr>
          <w:sz w:val="26"/>
          <w:szCs w:val="26"/>
          <w:rtl w:val="0"/>
          <w:lang w:val="en-US"/>
        </w:rPr>
      </w:pPr>
      <w:r>
        <w:rPr>
          <w:sz w:val="26"/>
          <w:szCs w:val="26"/>
          <w:rtl w:val="0"/>
          <w:lang w:val="en-US"/>
        </w:rPr>
        <w:t>Please enter</w:t>
      </w:r>
      <w:r>
        <w:rPr>
          <w:rFonts w:ascii="Arial" w:hAnsi="Arial"/>
          <w:sz w:val="26"/>
          <w:szCs w:val="26"/>
          <w:rtl w:val="0"/>
          <w:lang w:val="en-US"/>
        </w:rPr>
        <w:t xml:space="preserve"> the names of 10 or more people or institutions towards which you have resentments, meaning you are angry at them or feel hurt or threatened by them.</w:t>
      </w:r>
    </w:p>
    <w:p>
      <w:pPr>
        <w:pStyle w:val="Body A"/>
        <w:numPr>
          <w:ilvl w:val="1"/>
          <w:numId w:val="3"/>
        </w:numPr>
        <w:bidi w:val="0"/>
        <w:spacing w:after="60" w:line="259" w:lineRule="auto"/>
        <w:ind w:right="0"/>
        <w:jc w:val="left"/>
        <w:rPr>
          <w:sz w:val="26"/>
          <w:szCs w:val="26"/>
          <w:rtl w:val="0"/>
          <w:lang w:val="en-US"/>
        </w:rPr>
      </w:pPr>
      <w:r>
        <w:rPr>
          <w:rFonts w:ascii="Arial" w:hAnsi="Arial"/>
          <w:sz w:val="26"/>
          <w:szCs w:val="26"/>
          <w:rtl w:val="0"/>
          <w:lang w:val="en-US"/>
        </w:rPr>
        <w:t>Write the reasons you feel this way in two lines or less.</w:t>
      </w:r>
    </w:p>
    <w:p>
      <w:pPr>
        <w:pStyle w:val="Body A"/>
        <w:numPr>
          <w:ilvl w:val="1"/>
          <w:numId w:val="3"/>
        </w:numPr>
        <w:bidi w:val="0"/>
        <w:spacing w:after="60" w:line="259" w:lineRule="auto"/>
        <w:ind w:right="0"/>
        <w:jc w:val="left"/>
        <w:rPr>
          <w:sz w:val="26"/>
          <w:szCs w:val="26"/>
          <w:rtl w:val="0"/>
          <w:lang w:val="en-US"/>
        </w:rPr>
      </w:pPr>
      <w:r>
        <w:rPr>
          <w:rFonts w:ascii="Arial" w:hAnsi="Arial"/>
          <w:sz w:val="26"/>
          <w:szCs w:val="26"/>
          <w:rtl w:val="0"/>
          <w:lang w:val="en-US"/>
        </w:rPr>
        <w:t xml:space="preserve">Select the part(s) of self (or your identity) that this situation has affected from the following list: </w:t>
      </w:r>
      <w:r>
        <w:rPr>
          <w:rFonts w:ascii="Arial" w:hAnsi="Arial"/>
          <w:b w:val="1"/>
          <w:bCs w:val="1"/>
          <w:outline w:val="0"/>
          <w:color w:val="538135"/>
          <w:sz w:val="26"/>
          <w:szCs w:val="26"/>
          <w:u w:color="538135"/>
          <w:rtl w:val="0"/>
          <w:lang w:val="en-US"/>
          <w14:textFill>
            <w14:solidFill>
              <w14:srgbClr w14:val="538135"/>
            </w14:solidFill>
          </w14:textFill>
        </w:rPr>
        <w:t xml:space="preserve">Self-esteem, </w:t>
      </w:r>
      <w:r>
        <w:rPr>
          <w:rFonts w:ascii="Arial" w:hAnsi="Arial"/>
          <w:b w:val="1"/>
          <w:bCs w:val="1"/>
          <w:outline w:val="0"/>
          <w:color w:val="538135"/>
          <w:sz w:val="26"/>
          <w:szCs w:val="26"/>
          <w:u w:color="1155cc"/>
          <w:rtl w:val="0"/>
          <w:lang w:val="en-US"/>
          <w14:textFill>
            <w14:solidFill>
              <w14:srgbClr w14:val="538135"/>
            </w14:solidFill>
          </w14:textFill>
        </w:rPr>
        <w:t xml:space="preserve">pride, </w:t>
      </w:r>
      <w:r>
        <w:rPr>
          <w:rFonts w:ascii="Arial" w:hAnsi="Arial"/>
          <w:b w:val="1"/>
          <w:bCs w:val="1"/>
          <w:outline w:val="0"/>
          <w:color w:val="538135"/>
          <w:sz w:val="26"/>
          <w:szCs w:val="26"/>
          <w:u w:color="538135"/>
          <w:rtl w:val="0"/>
          <w:lang w:val="en-US"/>
          <w14:textFill>
            <w14:solidFill>
              <w14:srgbClr w14:val="538135"/>
            </w14:solidFill>
          </w14:textFill>
        </w:rPr>
        <w:t>security (physical or financial), ambitions, personal relations, sexual relations</w:t>
      </w:r>
    </w:p>
    <w:p>
      <w:pPr>
        <w:pStyle w:val="Body A"/>
        <w:numPr>
          <w:ilvl w:val="1"/>
          <w:numId w:val="4"/>
        </w:numPr>
        <w:bidi w:val="0"/>
        <w:spacing w:line="259" w:lineRule="auto"/>
        <w:ind w:right="0"/>
        <w:jc w:val="left"/>
        <w:rPr>
          <w:sz w:val="26"/>
          <w:szCs w:val="26"/>
          <w:rtl w:val="0"/>
          <w:lang w:val="en-US"/>
        </w:rPr>
      </w:pPr>
      <w:r>
        <w:rPr>
          <w:rFonts w:ascii="Arial" w:hAnsi="Arial"/>
          <w:sz w:val="26"/>
          <w:szCs w:val="26"/>
          <w:rtl w:val="0"/>
          <w:lang w:val="en-US"/>
        </w:rPr>
        <w:t xml:space="preserve">Answer the question: </w:t>
      </w:r>
      <w:r>
        <w:rPr>
          <w:rFonts w:ascii="Arial" w:hAnsi="Arial" w:hint="default"/>
          <w:i w:val="1"/>
          <w:iCs w:val="1"/>
          <w:sz w:val="26"/>
          <w:szCs w:val="26"/>
          <w:rtl w:val="0"/>
          <w:lang w:val="en-US"/>
        </w:rPr>
        <w:t>“</w:t>
      </w:r>
      <w:r>
        <w:rPr>
          <w:rFonts w:ascii="Arial" w:hAnsi="Arial"/>
          <w:i w:val="1"/>
          <w:iCs w:val="1"/>
          <w:sz w:val="26"/>
          <w:szCs w:val="26"/>
          <w:rtl w:val="0"/>
          <w:lang w:val="en-US"/>
        </w:rPr>
        <w:t>What liabilities played a part in my resentment?</w:t>
      </w:r>
    </w:p>
    <w:p>
      <w:pPr>
        <w:pStyle w:val="Body A"/>
        <w:tabs>
          <w:tab w:val="left" w:pos="1413"/>
        </w:tabs>
        <w:bidi w:val="0"/>
        <w:spacing w:line="259" w:lineRule="auto"/>
        <w:ind w:left="274" w:right="0" w:hanging="274"/>
        <w:jc w:val="left"/>
        <w:rPr>
          <w:sz w:val="26"/>
          <w:szCs w:val="26"/>
          <w:rtl w:val="0"/>
        </w:rPr>
      </w:pPr>
    </w:p>
    <w:p>
      <w:pPr>
        <w:pStyle w:val="Body A"/>
        <w:spacing w:line="259" w:lineRule="auto"/>
        <w:ind w:left="634" w:hanging="274"/>
        <w:rPr>
          <w:rFonts w:ascii="Arial" w:cs="Arial" w:hAnsi="Arial" w:eastAsia="Arial"/>
          <w:b w:val="1"/>
          <w:bCs w:val="1"/>
          <w:sz w:val="26"/>
          <w:szCs w:val="26"/>
        </w:rPr>
      </w:pPr>
      <w:r>
        <w:rPr>
          <w:rFonts w:ascii="Arial" w:hAnsi="Arial"/>
          <w:sz w:val="26"/>
          <w:szCs w:val="26"/>
          <w:rtl w:val="0"/>
          <w:lang w:val="en-US"/>
        </w:rPr>
        <w:t xml:space="preserve">4. To complete your 4th step, move to Part 2 of the Inventory and fill it out with your assets </w:t>
      </w:r>
    </w:p>
    <w:p>
      <w:pPr>
        <w:pStyle w:val="Body A"/>
        <w:spacing w:line="259" w:lineRule="auto"/>
        <w:rPr>
          <w:rFonts w:ascii="Arial" w:cs="Arial" w:hAnsi="Arial" w:eastAsia="Arial"/>
          <w:b w:val="1"/>
          <w:bCs w:val="1"/>
        </w:rPr>
      </w:pPr>
    </w:p>
    <w:p>
      <w:pPr>
        <w:pStyle w:val="Body A"/>
        <w:spacing w:after="60" w:line="259" w:lineRule="auto"/>
        <w:rPr>
          <w:rFonts w:ascii="Arial" w:cs="Arial" w:hAnsi="Arial" w:eastAsia="Arial"/>
          <w:sz w:val="26"/>
          <w:szCs w:val="26"/>
        </w:rPr>
      </w:pPr>
      <w:r>
        <w:rPr>
          <w:rFonts w:ascii="Arial" w:hAnsi="Arial"/>
          <w:sz w:val="26"/>
          <w:szCs w:val="26"/>
          <w:rtl w:val="0"/>
          <w:lang w:val="en-US"/>
        </w:rPr>
        <w:t xml:space="preserve">Here are the </w:t>
      </w:r>
      <w:r>
        <w:rPr>
          <w:rFonts w:ascii="Arial" w:hAnsi="Arial"/>
          <w:b w:val="1"/>
          <w:bCs w:val="1"/>
          <w:smallCaps w:val="1"/>
          <w:outline w:val="0"/>
          <w:color w:val="538135"/>
          <w:sz w:val="26"/>
          <w:szCs w:val="26"/>
          <w:u w:color="538135"/>
          <w:rtl w:val="0"/>
          <w:lang w:val="en-US"/>
          <w14:textFill>
            <w14:solidFill>
              <w14:srgbClr w14:val="538135"/>
            </w14:solidFill>
          </w14:textFill>
        </w:rPr>
        <w:t>Liabilities</w:t>
      </w:r>
      <w:r>
        <w:rPr>
          <w:rFonts w:ascii="Arial" w:hAnsi="Arial"/>
          <w:sz w:val="26"/>
          <w:szCs w:val="26"/>
          <w:rtl w:val="0"/>
          <w:lang w:val="en-US"/>
        </w:rPr>
        <w:t xml:space="preserve"> we will be focusing on:</w:t>
      </w:r>
    </w:p>
    <w:p>
      <w:pPr>
        <w:pStyle w:val="Body"/>
        <w:numPr>
          <w:ilvl w:val="1"/>
          <w:numId w:val="6"/>
        </w:numPr>
        <w:bidi w:val="0"/>
        <w:spacing w:after="120" w:line="259" w:lineRule="auto"/>
        <w:ind w:right="0"/>
        <w:jc w:val="left"/>
        <w:rPr>
          <w:rFonts w:ascii="Arial" w:hAnsi="Arial"/>
          <w:b w:val="1"/>
          <w:bCs w:val="1"/>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Self-pity</w:t>
      </w:r>
      <w:r>
        <w:rPr>
          <w:rFonts w:ascii="Arial" w:hAnsi="Arial"/>
          <w:b w:val="0"/>
          <w:bCs w:val="0"/>
          <w:sz w:val="26"/>
          <w:szCs w:val="26"/>
          <w:rtl w:val="0"/>
          <w:lang w:val="en-US"/>
        </w:rPr>
        <w:t>: Excessive, self-absorbed unhappiness over one's own troubles</w:t>
      </w:r>
    </w:p>
    <w:p>
      <w:pPr>
        <w:pStyle w:val="Body"/>
        <w:numPr>
          <w:ilvl w:val="1"/>
          <w:numId w:val="8"/>
        </w:numPr>
        <w:bidi w:val="0"/>
        <w:spacing w:after="120" w:line="259" w:lineRule="auto"/>
        <w:ind w:right="0"/>
        <w:jc w:val="left"/>
        <w:rPr>
          <w:rFonts w:ascii="Arial" w:hAnsi="Arial"/>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Resentment</w:t>
      </w:r>
      <w:r>
        <w:rPr>
          <w:rFonts w:ascii="Arial" w:hAnsi="Arial"/>
          <w:sz w:val="26"/>
          <w:szCs w:val="26"/>
          <w:rtl w:val="0"/>
          <w:lang w:val="en-US"/>
        </w:rPr>
        <w:t>: Consequence of being angry or bitter toward someone for an extended period</w:t>
      </w:r>
    </w:p>
    <w:p>
      <w:pPr>
        <w:pStyle w:val="Body"/>
        <w:numPr>
          <w:ilvl w:val="1"/>
          <w:numId w:val="10"/>
        </w:numPr>
        <w:bidi w:val="0"/>
        <w:spacing w:after="120" w:line="259" w:lineRule="auto"/>
        <w:ind w:right="0"/>
        <w:jc w:val="left"/>
        <w:rPr>
          <w:rFonts w:ascii="Arial" w:hAnsi="Arial"/>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Fear</w:t>
      </w:r>
      <w:r>
        <w:rPr>
          <w:rFonts w:ascii="Arial" w:hAnsi="Arial"/>
          <w:sz w:val="26"/>
          <w:szCs w:val="26"/>
          <w:rtl w:val="0"/>
          <w:lang w:val="en-US"/>
        </w:rPr>
        <w:t>: Preoccupation with the possibility of losing something you own or have or with not getting what you want</w:t>
      </w:r>
    </w:p>
    <w:p>
      <w:pPr>
        <w:pStyle w:val="Body"/>
        <w:numPr>
          <w:ilvl w:val="1"/>
          <w:numId w:val="12"/>
        </w:numPr>
        <w:bidi w:val="0"/>
        <w:spacing w:after="120" w:line="259" w:lineRule="auto"/>
        <w:ind w:right="0"/>
        <w:jc w:val="left"/>
        <w:rPr>
          <w:rFonts w:ascii="Arial" w:hAnsi="Arial"/>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Selfishness</w:t>
      </w:r>
      <w:r>
        <w:rPr>
          <w:rFonts w:ascii="Arial" w:hAnsi="Arial"/>
          <w:sz w:val="26"/>
          <w:szCs w:val="26"/>
          <w:rtl w:val="0"/>
          <w:lang w:val="en-US"/>
        </w:rPr>
        <w:t>: Concern only for ourselves and our own welfare or pleasure without regard for others</w:t>
      </w:r>
    </w:p>
    <w:p>
      <w:pPr>
        <w:pStyle w:val="Body"/>
        <w:numPr>
          <w:ilvl w:val="1"/>
          <w:numId w:val="14"/>
        </w:numPr>
        <w:bidi w:val="0"/>
        <w:spacing w:after="120" w:line="259" w:lineRule="auto"/>
        <w:ind w:right="0"/>
        <w:jc w:val="left"/>
        <w:rPr>
          <w:rFonts w:ascii="Arial" w:hAnsi="Arial"/>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Self-centeredness</w:t>
      </w:r>
      <w:r>
        <w:rPr>
          <w:rFonts w:ascii="Arial" w:hAnsi="Arial"/>
          <w:sz w:val="26"/>
          <w:szCs w:val="26"/>
          <w:rtl w:val="0"/>
          <w:lang w:val="en-US"/>
        </w:rPr>
        <w:t>: Making our</w:t>
      </w:r>
      <w:r>
        <w:rPr>
          <w:rFonts w:ascii="Arial" w:hAnsi="Arial"/>
          <w:sz w:val="26"/>
          <w:szCs w:val="26"/>
          <w:rtl w:val="0"/>
          <w:lang w:val="en-US"/>
        </w:rPr>
        <w:t>selves</w:t>
      </w:r>
      <w:r>
        <w:rPr>
          <w:rFonts w:ascii="Arial" w:hAnsi="Arial"/>
          <w:sz w:val="26"/>
          <w:szCs w:val="26"/>
          <w:rtl w:val="0"/>
          <w:lang w:val="en-US"/>
        </w:rPr>
        <w:t xml:space="preserve"> the center of the universe and wanting to control and play God</w:t>
      </w:r>
    </w:p>
    <w:p>
      <w:pPr>
        <w:pStyle w:val="Body"/>
        <w:numPr>
          <w:ilvl w:val="1"/>
          <w:numId w:val="16"/>
        </w:numPr>
        <w:bidi w:val="0"/>
        <w:spacing w:after="120" w:line="259" w:lineRule="auto"/>
        <w:ind w:right="0"/>
        <w:jc w:val="left"/>
        <w:rPr>
          <w:rFonts w:ascii="Arial" w:hAnsi="Arial"/>
          <w:sz w:val="26"/>
          <w:szCs w:val="26"/>
          <w:rtl w:val="0"/>
          <w:lang w:val="en-US"/>
        </w:rPr>
      </w:pPr>
      <w:r>
        <w:rPr>
          <w:rFonts w:ascii="Arial" w:hAnsi="Arial"/>
          <w:b w:val="1"/>
          <w:bCs w:val="1"/>
          <w:outline w:val="0"/>
          <w:color w:val="538135"/>
          <w:sz w:val="26"/>
          <w:szCs w:val="26"/>
          <w:u w:color="538135"/>
          <w:rtl w:val="0"/>
          <w:lang w:val="en-US"/>
          <w14:textFill>
            <w14:solidFill>
              <w14:srgbClr w14:val="538135"/>
            </w14:solidFill>
          </w14:textFill>
        </w:rPr>
        <w:t>Dishonesty</w:t>
      </w:r>
      <w:r>
        <w:rPr>
          <w:rFonts w:ascii="Arial" w:hAnsi="Arial"/>
          <w:sz w:val="26"/>
          <w:szCs w:val="26"/>
          <w:rtl w:val="0"/>
          <w:lang w:val="en-US"/>
        </w:rPr>
        <w:t>: Deception, cheating, lying, stealing, or withholding the truth</w:t>
      </w:r>
    </w:p>
    <w:p>
      <w:pPr>
        <w:pStyle w:val="Body"/>
        <w:numPr>
          <w:ilvl w:val="1"/>
          <w:numId w:val="18"/>
        </w:numPr>
        <w:bidi w:val="0"/>
        <w:spacing w:after="120" w:line="259" w:lineRule="auto"/>
        <w:ind w:right="0"/>
        <w:jc w:val="left"/>
        <w:rPr>
          <w:rFonts w:ascii="Arial" w:hAnsi="Arial"/>
          <w:sz w:val="26"/>
          <w:szCs w:val="26"/>
          <w:rtl w:val="0"/>
          <w:lang w:val="da-DK"/>
        </w:rPr>
      </w:pPr>
      <w:r>
        <w:rPr>
          <w:rFonts w:ascii="Arial" w:hAnsi="Arial"/>
          <w:b w:val="1"/>
          <w:bCs w:val="1"/>
          <w:outline w:val="0"/>
          <w:color w:val="538135"/>
          <w:sz w:val="26"/>
          <w:szCs w:val="26"/>
          <w:u w:color="538135"/>
          <w:rtl w:val="0"/>
          <w:lang w:val="da-DK"/>
          <w14:textFill>
            <w14:solidFill>
              <w14:srgbClr w14:val="538135"/>
            </w14:solidFill>
          </w14:textFill>
        </w:rPr>
        <w:t>False Pride</w:t>
      </w:r>
      <w:r>
        <w:rPr>
          <w:rFonts w:ascii="Arial" w:hAnsi="Arial"/>
          <w:sz w:val="26"/>
          <w:szCs w:val="26"/>
          <w:rtl w:val="0"/>
          <w:lang w:val="en-US"/>
        </w:rPr>
        <w:t xml:space="preserve">: Feelings of being </w:t>
      </w:r>
      <w:r>
        <w:rPr>
          <w:rFonts w:ascii="Arial" w:hAnsi="Arial"/>
          <w:i w:val="1"/>
          <w:iCs w:val="1"/>
          <w:sz w:val="26"/>
          <w:szCs w:val="26"/>
          <w:rtl w:val="0"/>
          <w:lang w:val="en-US"/>
        </w:rPr>
        <w:t>better than</w:t>
      </w:r>
      <w:r>
        <w:rPr>
          <w:rFonts w:ascii="Arial" w:hAnsi="Arial"/>
          <w:sz w:val="26"/>
          <w:szCs w:val="26"/>
          <w:rtl w:val="0"/>
          <w:lang w:val="en-US"/>
        </w:rPr>
        <w:t xml:space="preserve"> (grandiosity, superiority, know</w:t>
      </w:r>
      <w:r>
        <w:rPr>
          <w:rFonts w:ascii="Arial" w:hAnsi="Arial"/>
          <w:sz w:val="26"/>
          <w:szCs w:val="26"/>
          <w:rtl w:val="0"/>
          <w:lang w:val="en-US"/>
        </w:rPr>
        <w:t>-it-all</w:t>
      </w:r>
      <w:r>
        <w:rPr>
          <w:rFonts w:ascii="Arial" w:hAnsi="Arial"/>
          <w:sz w:val="26"/>
          <w:szCs w:val="26"/>
          <w:rtl w:val="0"/>
          <w:lang w:val="en-US"/>
        </w:rPr>
        <w:t xml:space="preserve"> all) or </w:t>
      </w:r>
      <w:r>
        <w:rPr>
          <w:rFonts w:ascii="Arial" w:hAnsi="Arial"/>
          <w:i w:val="1"/>
          <w:iCs w:val="1"/>
          <w:sz w:val="26"/>
          <w:szCs w:val="26"/>
          <w:rtl w:val="0"/>
          <w:lang w:val="en-US"/>
        </w:rPr>
        <w:t xml:space="preserve">less than </w:t>
      </w:r>
      <w:r>
        <w:rPr>
          <w:rFonts w:ascii="Arial" w:hAnsi="Arial"/>
          <w:sz w:val="26"/>
          <w:szCs w:val="26"/>
          <w:rtl w:val="0"/>
          <w:lang w:val="en-US"/>
        </w:rPr>
        <w:t>(shame, unworthiness, low self-esteem)</w:t>
      </w:r>
    </w:p>
    <w:p>
      <w:pPr>
        <w:pStyle w:val="Body"/>
        <w:numPr>
          <w:ilvl w:val="1"/>
          <w:numId w:val="20"/>
        </w:numPr>
        <w:bidi w:val="0"/>
        <w:spacing w:after="120" w:line="259" w:lineRule="auto"/>
        <w:ind w:right="0"/>
        <w:jc w:val="left"/>
        <w:rPr>
          <w:rFonts w:ascii="Arial" w:hAnsi="Arial"/>
          <w:b w:val="1"/>
          <w:bCs w:val="1"/>
          <w:outline w:val="0"/>
          <w:color w:val="7c9547"/>
          <w:sz w:val="26"/>
          <w:szCs w:val="26"/>
          <w:rtl w:val="0"/>
          <w14:textFill>
            <w14:solidFill>
              <w14:srgbClr w14:val="7C9647"/>
            </w14:solidFill>
          </w14:textFill>
        </w:rPr>
      </w:pPr>
      <w:r>
        <w:rPr>
          <w:rFonts w:ascii="Arial" w:hAnsi="Arial"/>
          <w:b w:val="1"/>
          <w:bCs w:val="1"/>
          <w:outline w:val="0"/>
          <w:color w:val="4e8f00"/>
          <w:sz w:val="26"/>
          <w:szCs w:val="26"/>
          <w:rtl w:val="0"/>
          <w14:textFill>
            <w14:solidFill>
              <w14:srgbClr w14:val="4F8F00"/>
            </w14:solidFill>
          </w14:textFill>
        </w:rPr>
        <w:t>Jealousy</w:t>
      </w:r>
      <w:r>
        <w:rPr>
          <w:rFonts w:ascii="Arial" w:hAnsi="Arial"/>
          <w:b w:val="1"/>
          <w:bCs w:val="1"/>
          <w:outline w:val="0"/>
          <w:color w:val="4e8f00"/>
          <w:sz w:val="26"/>
          <w:szCs w:val="26"/>
          <w:rtl w:val="0"/>
          <w:lang w:val="en-US"/>
          <w14:textFill>
            <w14:solidFill>
              <w14:srgbClr w14:val="4F8F00"/>
            </w14:solidFill>
          </w14:textFill>
        </w:rPr>
        <w:t xml:space="preserve">: </w:t>
      </w:r>
      <w:r>
        <w:rPr>
          <w:rFonts w:ascii="Arial" w:hAnsi="Arial"/>
          <w:b w:val="0"/>
          <w:bCs w:val="0"/>
          <w:outline w:val="0"/>
          <w:color w:val="000000"/>
          <w:sz w:val="26"/>
          <w:szCs w:val="26"/>
          <w:rtl w:val="0"/>
          <w:lang w:val="en-US"/>
          <w14:textFill>
            <w14:solidFill>
              <w14:srgbClr w14:val="000000"/>
            </w14:solidFill>
          </w14:textFill>
        </w:rPr>
        <w:t>C</w:t>
      </w:r>
      <w:r>
        <w:rPr>
          <w:rFonts w:ascii="Arial" w:hAnsi="Arial"/>
          <w:b w:val="0"/>
          <w:bCs w:val="0"/>
          <w:outline w:val="0"/>
          <w:color w:val="000000"/>
          <w:sz w:val="26"/>
          <w:szCs w:val="26"/>
          <w:rtl w:val="0"/>
          <w:lang w:val="en-US"/>
          <w14:textFill>
            <w14:solidFill>
              <w14:srgbClr w14:val="000000"/>
            </w14:solidFill>
          </w14:textFill>
        </w:rPr>
        <w:t>haracterized by the fear of losing a valued relationship to a perceived rival, often manifesting as possessiveness and attempts to control a partner's interactions with others.</w:t>
      </w:r>
    </w:p>
    <w:p>
      <w:pPr>
        <w:pStyle w:val="Body"/>
        <w:numPr>
          <w:ilvl w:val="1"/>
          <w:numId w:val="20"/>
        </w:numPr>
        <w:bidi w:val="0"/>
        <w:spacing w:after="120" w:line="259" w:lineRule="auto"/>
        <w:ind w:right="0"/>
        <w:jc w:val="left"/>
        <w:rPr>
          <w:rFonts w:ascii="Arial" w:hAnsi="Arial"/>
          <w:sz w:val="26"/>
          <w:szCs w:val="26"/>
          <w:rtl w:val="0"/>
        </w:rPr>
      </w:pPr>
      <w:r>
        <w:rPr>
          <w:rFonts w:ascii="Arial" w:hAnsi="Arial"/>
          <w:b w:val="1"/>
          <w:bCs w:val="1"/>
          <w:outline w:val="0"/>
          <w:color w:val="538135"/>
          <w:sz w:val="26"/>
          <w:szCs w:val="26"/>
          <w:u w:color="538135"/>
          <w:rtl w:val="0"/>
          <w14:textFill>
            <w14:solidFill>
              <w14:srgbClr w14:val="538135"/>
            </w14:solidFill>
          </w14:textFill>
        </w:rPr>
        <w:t>Mistrust</w:t>
      </w:r>
      <w:r>
        <w:rPr>
          <w:rFonts w:ascii="Arial" w:hAnsi="Arial"/>
          <w:sz w:val="26"/>
          <w:szCs w:val="26"/>
          <w:rtl w:val="0"/>
        </w:rPr>
        <w:t xml:space="preserve">: </w:t>
      </w:r>
      <w:r>
        <w:rPr>
          <w:rFonts w:ascii="Arial" w:hAnsi="Arial"/>
          <w:sz w:val="26"/>
          <w:szCs w:val="26"/>
          <w:rtl w:val="0"/>
          <w:lang w:val="en-US"/>
        </w:rPr>
        <w:t>I</w:t>
      </w:r>
      <w:r>
        <w:rPr>
          <w:rFonts w:ascii="Arial" w:hAnsi="Arial"/>
          <w:sz w:val="26"/>
          <w:szCs w:val="26"/>
          <w:rtl w:val="0"/>
          <w:lang w:val="en-US"/>
        </w:rPr>
        <w:t>nvolves suspicion and doubt regarding another person's motives or reliability, often leading to defensive behaviors such as snooping or questioning their actions to confirm suspicions.</w:t>
      </w:r>
    </w:p>
    <w:p>
      <w:pPr>
        <w:pStyle w:val="Body"/>
        <w:numPr>
          <w:ilvl w:val="1"/>
          <w:numId w:val="22"/>
        </w:numPr>
        <w:bidi w:val="0"/>
        <w:spacing w:after="120" w:line="259" w:lineRule="auto"/>
        <w:ind w:right="0"/>
        <w:jc w:val="left"/>
        <w:rPr>
          <w:rFonts w:ascii="Arial" w:hAnsi="Arial"/>
          <w:sz w:val="26"/>
          <w:szCs w:val="26"/>
          <w:rtl w:val="0"/>
        </w:rPr>
      </w:pPr>
      <w:r>
        <w:rPr>
          <w:rFonts w:ascii="Arial" w:hAnsi="Arial"/>
          <w:b w:val="1"/>
          <w:bCs w:val="1"/>
          <w:outline w:val="0"/>
          <w:color w:val="538135"/>
          <w:sz w:val="26"/>
          <w:szCs w:val="26"/>
          <w:u w:color="538135"/>
          <w:rtl w:val="0"/>
          <w14:textFill>
            <w14:solidFill>
              <w14:srgbClr w14:val="538135"/>
            </w14:solidFill>
          </w14:textFill>
        </w:rPr>
        <w:t>Envy</w:t>
      </w:r>
      <w:r>
        <w:rPr>
          <w:rFonts w:ascii="Arial" w:hAnsi="Arial"/>
          <w:sz w:val="26"/>
          <w:szCs w:val="26"/>
          <w:rtl w:val="0"/>
          <w:lang w:val="en-US"/>
        </w:rPr>
        <w:t>: The desire to have a quality, possession, or other desirable attribute belonging to someone else</w:t>
      </w:r>
    </w:p>
    <w:p>
      <w:pPr>
        <w:pStyle w:val="Body"/>
        <w:numPr>
          <w:ilvl w:val="1"/>
          <w:numId w:val="24"/>
        </w:numPr>
        <w:bidi w:val="0"/>
        <w:spacing w:after="120" w:line="259" w:lineRule="auto"/>
        <w:ind w:right="0"/>
        <w:jc w:val="left"/>
        <w:rPr>
          <w:rFonts w:ascii="Arial" w:hAnsi="Arial"/>
          <w:sz w:val="26"/>
          <w:szCs w:val="26"/>
          <w:rtl w:val="0"/>
          <w:lang w:val="fr-FR"/>
        </w:rPr>
      </w:pPr>
      <w:r>
        <w:rPr>
          <w:rFonts w:ascii="Arial" w:hAnsi="Arial"/>
          <w:b w:val="1"/>
          <w:bCs w:val="1"/>
          <w:outline w:val="0"/>
          <w:color w:val="538135"/>
          <w:sz w:val="26"/>
          <w:szCs w:val="26"/>
          <w:u w:color="538135"/>
          <w:rtl w:val="0"/>
          <w:lang w:val="fr-FR"/>
          <w14:textFill>
            <w14:solidFill>
              <w14:srgbClr w14:val="538135"/>
            </w14:solidFill>
          </w14:textFill>
        </w:rPr>
        <w:t>Procrastination</w:t>
      </w:r>
      <w:r>
        <w:rPr>
          <w:rFonts w:ascii="Arial" w:hAnsi="Arial"/>
          <w:sz w:val="26"/>
          <w:szCs w:val="26"/>
          <w:rtl w:val="0"/>
          <w:lang w:val="en-US"/>
        </w:rPr>
        <w:t>: Putting off work or not following through with the right actions</w:t>
      </w:r>
      <w:r>
        <w:rPr>
          <w:rFonts w:ascii="Arial" w:hAnsi="Arial"/>
          <w:sz w:val="26"/>
          <w:szCs w:val="26"/>
          <w:rtl w:val="0"/>
          <w:lang w:val="en-US"/>
        </w:rPr>
        <w:t>.</w:t>
      </w:r>
    </w:p>
    <w:p>
      <w:pPr>
        <w:pStyle w:val="Body B"/>
        <w:rPr>
          <w:outline w:val="0"/>
          <w:color w:val="cc241a"/>
          <w:u w:color="cc241a"/>
          <w:lang w:val="en-US"/>
          <w14:textFill>
            <w14:solidFill>
              <w14:srgbClr w14:val="CC241A"/>
            </w14:solidFill>
          </w14:textFill>
        </w:rPr>
      </w:pPr>
      <w:r>
        <w:rPr>
          <w:rFonts w:ascii="Arial" w:hAnsi="Arial"/>
          <w:b w:val="1"/>
          <w:bCs w:val="1"/>
          <w:smallCaps w:val="1"/>
          <w:outline w:val="0"/>
          <w:color w:val="589a2d"/>
          <w:sz w:val="26"/>
          <w:szCs w:val="26"/>
          <w:u w:color="ff2600"/>
          <w:rtl w:val="0"/>
          <w:lang w:val="en-US"/>
          <w14:textOutline w14:w="12700" w14:cap="flat">
            <w14:noFill/>
            <w14:miter w14:lim="400000"/>
          </w14:textOutline>
          <w14:textFill>
            <w14:solidFill>
              <w14:srgbClr w14:val="589A2D"/>
            </w14:solidFill>
          </w14:textFill>
        </w:rPr>
        <w:t>Part 2</w:t>
      </w:r>
    </w:p>
    <w:p>
      <w:pPr>
        <w:pStyle w:val="Body B"/>
        <w:shd w:val="clear" w:color="auto" w:fill="ffffff"/>
        <w:rPr>
          <w:outline w:val="0"/>
          <w:color w:val="cc241a"/>
          <w:sz w:val="22"/>
          <w:szCs w:val="22"/>
          <w:u w:color="cc241a"/>
          <w:lang w:val="en-US"/>
          <w14:textFill>
            <w14:solidFill>
              <w14:srgbClr w14:val="CC241A"/>
            </w14:solidFill>
          </w14:textFill>
        </w:rPr>
      </w:pPr>
    </w:p>
    <w:p>
      <w:pPr>
        <w:pStyle w:val="Body B"/>
        <w:shd w:val="clear" w:color="auto" w:fill="ffffff"/>
        <w:rPr>
          <w:sz w:val="26"/>
          <w:szCs w:val="26"/>
          <w:lang w:val="en-US"/>
        </w:rPr>
      </w:pPr>
      <w:r>
        <w:rPr>
          <w:rtl w:val="0"/>
          <w:lang w:val="en-US"/>
        </w:rPr>
        <w:t>“</w:t>
      </w:r>
      <w:r>
        <w:rPr>
          <w:rFonts w:ascii="Arial" w:hAnsi="Arial"/>
          <w:shd w:val="clear" w:color="auto" w:fill="ffffff"/>
          <w:rtl w:val="0"/>
          <w:lang w:val="en-US"/>
        </w:rPr>
        <w:t>Focusing on the asset side of our Inventory allows us to let go of our long-held stories and to embrace our innate ability to be considerate, honest, and compassionate</w:t>
      </w:r>
      <w:r>
        <w:rPr>
          <w:rFonts w:ascii="Arial" w:hAnsi="Arial" w:hint="default"/>
          <w:shd w:val="clear" w:color="auto" w:fill="ffffff"/>
          <w:rtl w:val="0"/>
          <w:lang w:val="en-US"/>
        </w:rPr>
        <w:t>–</w:t>
      </w:r>
      <w:r>
        <w:rPr>
          <w:rFonts w:ascii="Arial" w:hAnsi="Arial"/>
          <w:shd w:val="clear" w:color="auto" w:fill="ffffff"/>
          <w:rtl w:val="0"/>
          <w:lang w:val="en-US"/>
        </w:rPr>
        <w:t xml:space="preserve">in short, to live with a </w:t>
      </w:r>
      <w:r>
        <w:rPr>
          <w:rFonts w:ascii="Arial" w:hAnsi="Arial" w:hint="default"/>
          <w:shd w:val="clear" w:color="auto" w:fill="ffffff"/>
          <w:rtl w:val="0"/>
          <w:lang w:val="en-US"/>
        </w:rPr>
        <w:t>“</w:t>
      </w:r>
      <w:r>
        <w:rPr>
          <w:rFonts w:ascii="Arial" w:hAnsi="Arial"/>
          <w:shd w:val="clear" w:color="auto" w:fill="ffffff"/>
          <w:rtl w:val="0"/>
          <w:lang w:val="en-US"/>
        </w:rPr>
        <w:t>purity of Spirit.</w:t>
      </w:r>
      <w:r>
        <w:rPr>
          <w:rFonts w:ascii="Arial" w:hAnsi="Arial" w:hint="default"/>
          <w:sz w:val="22"/>
          <w:szCs w:val="22"/>
          <w:shd w:val="clear" w:color="auto" w:fill="ffffff"/>
          <w:rtl w:val="0"/>
          <w:lang w:val="en-US"/>
        </w:rPr>
        <w:t>”</w:t>
      </w:r>
    </w:p>
    <w:p>
      <w:pPr>
        <w:pStyle w:val="Body B"/>
        <w:rPr>
          <w:rFonts w:ascii="Arial" w:cs="Arial" w:hAnsi="Arial" w:eastAsia="Arial"/>
          <w:b w:val="1"/>
          <w:bCs w:val="1"/>
          <w:smallCaps w:val="1"/>
          <w:outline w:val="0"/>
          <w:color w:val="538135"/>
          <w:sz w:val="26"/>
          <w:szCs w:val="26"/>
          <w:u w:color="ff2600"/>
          <w14:textFill>
            <w14:solidFill>
              <w14:srgbClr w14:val="538135"/>
            </w14:solidFill>
          </w14:textFill>
        </w:rPr>
      </w:pPr>
    </w:p>
    <w:p>
      <w:pPr>
        <w:pStyle w:val="Body A"/>
        <w:spacing w:after="60" w:line="259" w:lineRule="auto"/>
        <w:rPr>
          <w:rFonts w:ascii="Arial" w:cs="Arial" w:hAnsi="Arial" w:eastAsia="Arial"/>
          <w:b w:val="1"/>
          <w:bCs w:val="1"/>
          <w:smallCaps w:val="1"/>
          <w:outline w:val="0"/>
          <w:color w:val="538135"/>
          <w:u w:color="538135"/>
          <w14:textFill>
            <w14:solidFill>
              <w14:srgbClr w14:val="538135"/>
            </w14:solidFill>
          </w14:textFill>
        </w:rPr>
      </w:pPr>
      <w:r>
        <w:rPr>
          <w:rFonts w:ascii="Arial" w:hAnsi="Arial"/>
          <w:b w:val="1"/>
          <w:bCs w:val="1"/>
          <w:smallCaps w:val="1"/>
          <w:outline w:val="0"/>
          <w:color w:val="538135"/>
          <w:u w:color="538135"/>
          <w:rtl w:val="0"/>
          <w:lang w:val="en-US"/>
          <w14:textFill>
            <w14:solidFill>
              <w14:srgbClr w14:val="538135"/>
            </w14:solidFill>
          </w14:textFill>
        </w:rPr>
        <w:t xml:space="preserve">Instructions: </w:t>
      </w:r>
    </w:p>
    <w:p>
      <w:pPr>
        <w:pStyle w:val="Body A"/>
        <w:spacing w:after="60" w:line="259" w:lineRule="auto"/>
        <w:ind w:left="630" w:hanging="270"/>
        <w:rPr>
          <w:rFonts w:ascii="Arial" w:cs="Arial" w:hAnsi="Arial" w:eastAsia="Arial"/>
        </w:rPr>
      </w:pPr>
      <w:r>
        <w:rPr>
          <w:rFonts w:ascii="Arial" w:hAnsi="Arial"/>
          <w:rtl w:val="0"/>
          <w:lang w:val="en-US"/>
        </w:rPr>
        <w:t>1.</w:t>
        <w:tab/>
        <w:t xml:space="preserve">Let's look at the assets that serve as antidotes to our liabilities. By using these assets, we open ourselves up to the </w:t>
      </w:r>
      <w:r>
        <w:rPr>
          <w:rFonts w:ascii="Arial" w:hAnsi="Arial" w:hint="default"/>
          <w:rtl w:val="0"/>
          <w:lang w:val="en-US"/>
        </w:rPr>
        <w:t>“</w:t>
      </w:r>
      <w:r>
        <w:rPr>
          <w:rFonts w:ascii="Arial" w:hAnsi="Arial"/>
          <w:i w:val="1"/>
          <w:iCs w:val="1"/>
          <w:rtl w:val="0"/>
          <w:lang w:val="en-US"/>
        </w:rPr>
        <w:t>sunlight of the Spirit</w:t>
      </w:r>
      <w:r>
        <w:rPr>
          <w:rFonts w:ascii="Arial" w:hAnsi="Arial"/>
          <w:rtl w:val="0"/>
          <w:lang w:val="en-US"/>
        </w:rPr>
        <w:t>.</w:t>
      </w:r>
      <w:r>
        <w:rPr>
          <w:rFonts w:ascii="Arial" w:hAnsi="Arial" w:hint="default"/>
          <w:rtl w:val="0"/>
          <w:lang w:val="en-US"/>
        </w:rPr>
        <w:t xml:space="preserve">” </w:t>
      </w:r>
      <w:r>
        <w:rPr>
          <w:rFonts w:ascii="Arial" w:hAnsi="Arial"/>
          <w:rtl w:val="0"/>
          <w:lang w:val="en-US"/>
        </w:rPr>
        <w:t>In the Fourth Step Inventory Short Form, we listed our liabilities. Here, we will list the antidotes to our liabilities</w:t>
      </w:r>
      <w:r>
        <w:rPr>
          <w:rFonts w:ascii="Arial" w:hAnsi="Arial" w:hint="default"/>
          <w:rtl w:val="0"/>
          <w:lang w:val="en-US"/>
        </w:rPr>
        <w:t>—</w:t>
      </w:r>
      <w:r>
        <w:rPr>
          <w:rFonts w:ascii="Arial" w:hAnsi="Arial"/>
          <w:b w:val="1"/>
          <w:bCs w:val="1"/>
          <w:smallCaps w:val="1"/>
          <w:outline w:val="0"/>
          <w:color w:val="538135"/>
          <w:u w:color="538135"/>
          <w:rtl w:val="0"/>
          <w:lang w:val="en-US"/>
          <w14:textFill>
            <w14:solidFill>
              <w14:srgbClr w14:val="538135"/>
            </w14:solidFill>
          </w14:textFill>
        </w:rPr>
        <w:t>Our Assets</w:t>
      </w:r>
      <w:r>
        <w:rPr>
          <w:rFonts w:ascii="Arial" w:hAnsi="Arial"/>
          <w:rtl w:val="0"/>
          <w:lang w:val="en-US"/>
        </w:rPr>
        <w:t>.</w:t>
      </w:r>
    </w:p>
    <w:p>
      <w:pPr>
        <w:pStyle w:val="Body A"/>
        <w:spacing w:after="60" w:line="259" w:lineRule="auto"/>
        <w:ind w:left="630" w:hanging="270"/>
        <w:rPr>
          <w:rFonts w:ascii="Arial" w:cs="Arial" w:hAnsi="Arial" w:eastAsia="Arial"/>
        </w:rPr>
      </w:pPr>
      <w:r>
        <w:rPr>
          <w:rFonts w:ascii="Arial" w:hAnsi="Arial"/>
          <w:rtl w:val="0"/>
          <w:lang w:val="en-US"/>
        </w:rPr>
        <w:t>2.</w:t>
        <w:tab/>
        <w:t>Complete the table by filling out the row of the assets that are the antidotes to the liabilities listed below</w:t>
      </w:r>
      <w:r>
        <w:rPr>
          <w:rFonts w:ascii="Arial" w:hAnsi="Arial"/>
          <w:rtl w:val="0"/>
          <w:lang w:val="en-US"/>
        </w:rPr>
        <w:t>.</w:t>
      </w:r>
    </w:p>
    <w:p>
      <w:pPr>
        <w:pStyle w:val="Body A"/>
        <w:spacing w:after="60" w:line="259" w:lineRule="auto"/>
        <w:ind w:left="630" w:hanging="270"/>
      </w:pP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antidotes to </w:t>
      </w:r>
      <w:r>
        <w:rPr>
          <w:rFonts w:ascii="Arial" w:hAnsi="Arial"/>
          <w:b w:val="1"/>
          <w:bCs w:val="1"/>
          <w:outline w:val="0"/>
          <w:color w:val="598a38"/>
          <w:shd w:val="clear" w:color="auto" w:fill="ffffff"/>
          <w:rtl w:val="0"/>
          <w:lang w:val="en-US"/>
          <w14:textFill>
            <w14:solidFill>
              <w14:srgbClr w14:val="5A8A39"/>
            </w14:solidFill>
          </w14:textFill>
        </w:rPr>
        <w:t>Self-pity</w:t>
      </w:r>
      <w:r>
        <w:rPr>
          <w:rFonts w:ascii="Arial" w:hAnsi="Arial"/>
          <w:shd w:val="clear" w:color="auto" w:fill="ffffff"/>
          <w:rtl w:val="0"/>
          <w:lang w:val="en-US"/>
        </w:rPr>
        <w:t xml:space="preserve"> are </w:t>
      </w:r>
      <w:r>
        <w:rPr>
          <w:rFonts w:ascii="Arial" w:hAnsi="Arial"/>
          <w:b w:val="1"/>
          <w:bCs w:val="1"/>
          <w:outline w:val="0"/>
          <w:color w:val="598a38"/>
          <w:shd w:val="clear" w:color="auto" w:fill="ffffff"/>
          <w:rtl w:val="0"/>
          <w:lang w:val="en-US"/>
          <w14:textFill>
            <w14:solidFill>
              <w14:srgbClr w14:val="5A8A39"/>
            </w14:solidFill>
          </w14:textFill>
        </w:rPr>
        <w:t>Self-compassion</w:t>
      </w:r>
      <w:r>
        <w:rPr>
          <w:rFonts w:ascii="Arial" w:hAnsi="Arial"/>
          <w:shd w:val="clear" w:color="auto" w:fill="ffffff"/>
          <w:rtl w:val="0"/>
          <w:lang w:val="en-US"/>
        </w:rPr>
        <w:t xml:space="preserve"> and </w:t>
      </w:r>
      <w:r>
        <w:rPr>
          <w:rFonts w:ascii="Arial" w:hAnsi="Arial"/>
          <w:b w:val="1"/>
          <w:bCs w:val="1"/>
          <w:outline w:val="0"/>
          <w:color w:val="598a38"/>
          <w:shd w:val="clear" w:color="auto" w:fill="ffffff"/>
          <w:rtl w:val="0"/>
          <w:lang w:val="en-US"/>
          <w14:textFill>
            <w14:solidFill>
              <w14:srgbClr w14:val="5A8A39"/>
            </w14:solidFill>
          </w14:textFill>
        </w:rPr>
        <w:t>Working with Others</w:t>
      </w:r>
      <w:r>
        <w:rPr>
          <w:rFonts w:ascii="Arial" w:hAnsi="Arial"/>
          <w:shd w:val="clear" w:color="auto" w:fill="ffffff"/>
          <w:rtl w:val="0"/>
          <w:lang w:val="en-US"/>
        </w:rPr>
        <w:t xml:space="preserve">. Self-compassion is the ability to sit with pain and difficulty while staying gentle with ourselves. It calls for tenderness and self-nurture. Working with Others draws us out of self-pity and shifts our focus toward the well-being of others. </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en-US"/>
          <w14:textFill>
            <w14:solidFill>
              <w14:srgbClr w14:val="5A8A39"/>
            </w14:solidFill>
          </w14:textFill>
        </w:rPr>
        <w:t>Resentment</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n-US"/>
          <w14:textFill>
            <w14:solidFill>
              <w14:srgbClr w14:val="5A8A39"/>
            </w14:solidFill>
          </w14:textFill>
        </w:rPr>
        <w:t>Forgiveness</w:t>
      </w:r>
      <w:r>
        <w:rPr>
          <w:rFonts w:ascii="Arial" w:hAnsi="Arial"/>
          <w:shd w:val="clear" w:color="auto" w:fill="ffffff"/>
          <w:rtl w:val="0"/>
          <w:lang w:val="en-US"/>
        </w:rPr>
        <w:t xml:space="preserve">: It is a conscious decision to let go of deeply held negative feelings emotions and bitterness toward someone who wronged or harmed us or others. </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en-US"/>
          <w14:textFill>
            <w14:solidFill>
              <w14:srgbClr w14:val="5A8A39"/>
            </w14:solidFill>
          </w14:textFill>
        </w:rPr>
        <w:t xml:space="preserve">Fear </w:t>
      </w:r>
      <w:r>
        <w:rPr>
          <w:rFonts w:ascii="Arial" w:hAnsi="Arial"/>
          <w:shd w:val="clear" w:color="auto" w:fill="ffffff"/>
          <w:rtl w:val="0"/>
          <w:lang w:val="en-US"/>
        </w:rPr>
        <w:t xml:space="preserve">is </w:t>
      </w:r>
      <w:r>
        <w:rPr>
          <w:rFonts w:ascii="Arial" w:hAnsi="Arial"/>
          <w:b w:val="1"/>
          <w:bCs w:val="1"/>
          <w:outline w:val="0"/>
          <w:color w:val="598a38"/>
          <w:shd w:val="clear" w:color="auto" w:fill="ffffff"/>
          <w:rtl w:val="0"/>
          <w:lang w:val="en-US"/>
          <w14:textFill>
            <w14:solidFill>
              <w14:srgbClr w14:val="5A8A39"/>
            </w14:solidFill>
          </w14:textFill>
        </w:rPr>
        <w:t>Faith</w:t>
      </w:r>
      <w:r>
        <w:rPr>
          <w:rFonts w:ascii="Arial" w:hAnsi="Arial"/>
          <w:shd w:val="clear" w:color="auto" w:fill="ffffff"/>
          <w:rtl w:val="0"/>
          <w:lang w:val="en-US"/>
        </w:rPr>
        <w:t xml:space="preserve">: A transformative power of trusting belief that transcends current circumstances and anchors us in possibility. Faith is the courageous act of 'acting as if' - deliberately choosing to focus on what </w:t>
      </w:r>
      <w:r>
        <w:rPr>
          <w:rFonts w:ascii="Arial" w:hAnsi="Arial"/>
          <w:shd w:val="clear" w:color="auto" w:fill="ffffff"/>
          <w:rtl w:val="0"/>
          <w:lang w:val="en-US"/>
        </w:rPr>
        <w:t>we</w:t>
      </w:r>
      <w:r>
        <w:rPr>
          <w:rFonts w:ascii="Arial" w:hAnsi="Arial"/>
          <w:shd w:val="clear" w:color="auto" w:fill="ffffff"/>
          <w:rtl w:val="0"/>
          <w:lang w:val="en-US"/>
        </w:rPr>
        <w:t xml:space="preserve"> desire rather than what </w:t>
      </w:r>
      <w:r>
        <w:rPr>
          <w:rFonts w:ascii="Arial" w:hAnsi="Arial"/>
          <w:shd w:val="clear" w:color="auto" w:fill="ffffff"/>
          <w:rtl w:val="0"/>
          <w:lang w:val="en-US"/>
        </w:rPr>
        <w:t>we</w:t>
      </w:r>
      <w:r>
        <w:rPr>
          <w:rFonts w:ascii="Arial" w:hAnsi="Arial"/>
          <w:shd w:val="clear" w:color="auto" w:fill="ffffff"/>
          <w:rtl w:val="0"/>
          <w:lang w:val="en-US"/>
        </w:rPr>
        <w:t xml:space="preserve"> dread.</w:t>
      </w:r>
      <w:r>
        <w:rPr>
          <w:rFonts w:ascii="Arial" w:hAnsi="Arial" w:hint="default"/>
          <w:shd w:val="clear" w:color="auto" w:fill="ffffff"/>
          <w:rtl w:val="0"/>
          <w:lang w:val="en-US"/>
        </w:rPr>
        <w:t>”</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en-US"/>
          <w14:textFill>
            <w14:solidFill>
              <w14:srgbClr w14:val="5A8A39"/>
            </w14:solidFill>
          </w14:textFill>
        </w:rPr>
        <w:t>Selfishness</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n-US"/>
          <w14:textFill>
            <w14:solidFill>
              <w14:srgbClr w14:val="5A8A39"/>
            </w14:solidFill>
          </w14:textFill>
        </w:rPr>
        <w:t>Consideration</w:t>
      </w:r>
      <w:r>
        <w:rPr>
          <w:rFonts w:ascii="Arial" w:hAnsi="Arial"/>
          <w:shd w:val="clear" w:color="auto" w:fill="ffffff"/>
          <w:rtl w:val="0"/>
          <w:lang w:val="en-US"/>
        </w:rPr>
        <w:t xml:space="preserve"> and </w:t>
      </w:r>
      <w:r>
        <w:rPr>
          <w:rFonts w:ascii="Arial" w:hAnsi="Arial"/>
          <w:b w:val="1"/>
          <w:bCs w:val="1"/>
          <w:outline w:val="0"/>
          <w:color w:val="598a38"/>
          <w:shd w:val="clear" w:color="auto" w:fill="ffffff"/>
          <w:rtl w:val="0"/>
          <w:lang w:val="it-IT"/>
          <w14:textFill>
            <w14:solidFill>
              <w14:srgbClr w14:val="5A8A39"/>
            </w14:solidFill>
          </w14:textFill>
        </w:rPr>
        <w:t>Compassion</w:t>
      </w:r>
      <w:r>
        <w:rPr>
          <w:rFonts w:ascii="Arial" w:hAnsi="Arial"/>
          <w:shd w:val="clear" w:color="auto" w:fill="ffffff"/>
          <w:rtl w:val="0"/>
          <w:lang w:val="en-US"/>
        </w:rPr>
        <w:t>: Consideration is the mindful awareness and thoughtfulness toward another person's needs and feelings, leading to respectful and caring actions. Compassion is a deep emotional response to the suffering of others, characterized by empathy and a desire to alleviate their pain through supportive actions.</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en-US"/>
          <w14:textFill>
            <w14:solidFill>
              <w14:srgbClr w14:val="5A8A39"/>
            </w14:solidFill>
          </w14:textFill>
        </w:rPr>
        <w:t xml:space="preserve">Self-centeredness </w:t>
      </w:r>
      <w:r>
        <w:rPr>
          <w:rFonts w:ascii="Arial" w:hAnsi="Arial"/>
          <w:shd w:val="clear" w:color="auto" w:fill="ffffff"/>
          <w:rtl w:val="0"/>
          <w:lang w:val="en-US"/>
        </w:rPr>
        <w:t xml:space="preserve">is </w:t>
      </w:r>
      <w:r>
        <w:rPr>
          <w:rFonts w:ascii="Arial" w:hAnsi="Arial"/>
          <w:b w:val="1"/>
          <w:bCs w:val="1"/>
          <w:outline w:val="0"/>
          <w:color w:val="598a38"/>
          <w:shd w:val="clear" w:color="auto" w:fill="ffffff"/>
          <w:rtl w:val="0"/>
          <w:lang w:val="en-US"/>
          <w14:textFill>
            <w14:solidFill>
              <w14:srgbClr w14:val="5A8A39"/>
            </w14:solidFill>
          </w14:textFill>
        </w:rPr>
        <w:t>Faith-centeredness</w:t>
      </w:r>
      <w:r>
        <w:rPr>
          <w:rFonts w:ascii="Arial" w:hAnsi="Arial"/>
          <w:shd w:val="clear" w:color="auto" w:fill="ffffff"/>
          <w:rtl w:val="0"/>
          <w:lang w:val="en-US"/>
        </w:rPr>
        <w:t xml:space="preserve"> or </w:t>
      </w:r>
      <w:r>
        <w:rPr>
          <w:rFonts w:ascii="Arial" w:hAnsi="Arial"/>
          <w:b w:val="1"/>
          <w:bCs w:val="1"/>
          <w:outline w:val="0"/>
          <w:color w:val="598a38"/>
          <w:shd w:val="clear" w:color="auto" w:fill="ffffff"/>
          <w:rtl w:val="0"/>
          <w:lang w:val="en-US"/>
          <w14:textFill>
            <w14:solidFill>
              <w14:srgbClr w14:val="5A8A39"/>
            </w14:solidFill>
          </w14:textFill>
        </w:rPr>
        <w:t>God-centeredness</w:t>
      </w:r>
      <w:r>
        <w:rPr>
          <w:rFonts w:ascii="Arial" w:hAnsi="Arial"/>
          <w:shd w:val="clear" w:color="auto" w:fill="ffffff"/>
          <w:rtl w:val="0"/>
          <w:lang w:val="en-US"/>
        </w:rPr>
        <w:t>: This is where we stop playing God, let go of our need for control, and accept things as they are and as they unfold</w:t>
      </w:r>
      <w:r>
        <w:rPr>
          <w:rFonts w:ascii="Arial" w:hAnsi="Arial" w:hint="default"/>
          <w:shd w:val="clear" w:color="auto" w:fill="ffffff"/>
          <w:rtl w:val="0"/>
          <w:lang w:val="en-US"/>
        </w:rPr>
        <w:t>—</w:t>
      </w:r>
      <w:r>
        <w:rPr>
          <w:rFonts w:ascii="Arial" w:hAnsi="Arial"/>
          <w:shd w:val="clear" w:color="auto" w:fill="ffffff"/>
          <w:rtl w:val="0"/>
          <w:lang w:val="en-US"/>
        </w:rPr>
        <w:t>surrendering to God's will for us and others. This surrender does not imply passivity; rather, it signifies an active choice to align one's intentions with a greater purpose.</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en-US"/>
          <w14:textFill>
            <w14:solidFill>
              <w14:srgbClr w14:val="5A8A39"/>
            </w14:solidFill>
          </w14:textFill>
        </w:rPr>
        <w:t>Dishonesty</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14:textFill>
            <w14:solidFill>
              <w14:srgbClr w14:val="5A8A39"/>
            </w14:solidFill>
          </w14:textFill>
        </w:rPr>
        <w:t>Honesty</w:t>
      </w:r>
      <w:r>
        <w:rPr>
          <w:rFonts w:ascii="Arial" w:hAnsi="Arial"/>
          <w:shd w:val="clear" w:color="auto" w:fill="ffffff"/>
          <w:rtl w:val="0"/>
          <w:lang w:val="en-US"/>
        </w:rPr>
        <w:t xml:space="preserve">: To live honestly is to interact truthfully, ethically, and in a straightforward manner (without ambiguity or evasiveness). We speak and act with integrity, which means our inner truth aligns with our outer life. </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to </w:t>
      </w:r>
      <w:r>
        <w:rPr>
          <w:rFonts w:ascii="Arial" w:hAnsi="Arial"/>
          <w:b w:val="1"/>
          <w:bCs w:val="1"/>
          <w:outline w:val="0"/>
          <w:color w:val="598a38"/>
          <w:shd w:val="clear" w:color="auto" w:fill="ffffff"/>
          <w:rtl w:val="0"/>
          <w:lang w:val="da-DK"/>
          <w14:textFill>
            <w14:solidFill>
              <w14:srgbClr w14:val="5A8A39"/>
            </w14:solidFill>
          </w14:textFill>
        </w:rPr>
        <w:t>False Pride</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n-US"/>
          <w14:textFill>
            <w14:solidFill>
              <w14:srgbClr w14:val="5A8A39"/>
            </w14:solidFill>
          </w14:textFill>
        </w:rPr>
        <w:t>Humility</w:t>
      </w:r>
      <w:r>
        <w:rPr>
          <w:rFonts w:ascii="Arial" w:hAnsi="Arial"/>
          <w:shd w:val="clear" w:color="auto" w:fill="ffffff"/>
          <w:rtl w:val="0"/>
          <w:lang w:val="en-US"/>
        </w:rPr>
        <w:t>. It is the ability to see ourselves and others in a realistic, non-hierarchical way</w:t>
      </w:r>
      <w:r>
        <w:rPr>
          <w:rFonts w:ascii="Arial" w:hAnsi="Arial" w:hint="default"/>
          <w:shd w:val="clear" w:color="auto" w:fill="ffffff"/>
          <w:rtl w:val="0"/>
          <w:lang w:val="en-US"/>
        </w:rPr>
        <w:t>—</w:t>
      </w:r>
      <w:r>
        <w:rPr>
          <w:rFonts w:ascii="Arial" w:hAnsi="Arial"/>
          <w:shd w:val="clear" w:color="auto" w:fill="ffffff"/>
          <w:rtl w:val="0"/>
          <w:lang w:val="en-US"/>
        </w:rPr>
        <w:t>feeling neither superior nor inferior while recognizing the innate gifts, imperfections, and worthiness of others as well as our own.</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for </w:t>
      </w:r>
      <w:r>
        <w:rPr>
          <w:rFonts w:ascii="Arial" w:hAnsi="Arial"/>
          <w:b w:val="1"/>
          <w:bCs w:val="1"/>
          <w:outline w:val="0"/>
          <w:color w:val="598a38"/>
          <w:shd w:val="clear" w:color="auto" w:fill="ffffff"/>
          <w:rtl w:val="0"/>
          <w14:textFill>
            <w14:solidFill>
              <w14:srgbClr w14:val="5A8A39"/>
            </w14:solidFill>
          </w14:textFill>
        </w:rPr>
        <w:t>Jealousy</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s-ES_tradnl"/>
          <w14:textFill>
            <w14:solidFill>
              <w14:srgbClr w14:val="5A8A39"/>
            </w14:solidFill>
          </w14:textFill>
        </w:rPr>
        <w:t>Gratitude</w:t>
      </w:r>
      <w:r>
        <w:rPr>
          <w:rFonts w:ascii="Arial" w:hAnsi="Arial"/>
          <w:shd w:val="clear" w:color="auto" w:fill="ffffff"/>
          <w:rtl w:val="0"/>
          <w:lang w:val="en-US"/>
        </w:rPr>
        <w:t>. Gratitude softens our hearts whereas jealousy hardens it. Jealousy leads to anger, bitterness, and despair; gratitude opens pathways to forgiveness.</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for </w:t>
      </w:r>
      <w:r>
        <w:rPr>
          <w:rFonts w:ascii="Arial" w:hAnsi="Arial"/>
          <w:b w:val="1"/>
          <w:bCs w:val="1"/>
          <w:outline w:val="0"/>
          <w:color w:val="598a38"/>
          <w:shd w:val="clear" w:color="auto" w:fill="ffffff"/>
          <w:rtl w:val="0"/>
          <w14:textFill>
            <w14:solidFill>
              <w14:srgbClr w14:val="5A8A39"/>
            </w14:solidFill>
          </w14:textFill>
        </w:rPr>
        <w:t>Mistrust</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n-US"/>
          <w14:textFill>
            <w14:solidFill>
              <w14:srgbClr w14:val="5A8A39"/>
            </w14:solidFill>
          </w14:textFill>
        </w:rPr>
        <w:t>Vulnerability</w:t>
      </w:r>
      <w:r>
        <w:rPr>
          <w:rFonts w:ascii="Arial" w:hAnsi="Arial"/>
          <w:shd w:val="clear" w:color="auto" w:fill="ffffff"/>
          <w:rtl w:val="0"/>
          <w:lang w:val="en-US"/>
        </w:rPr>
        <w:t>. Being vulnerable means letting down your guard and being open with others. This openness counters the closed-off nature of mistrust.</w:t>
      </w:r>
    </w:p>
    <w:p>
      <w:pPr>
        <w:pStyle w:val="Body"/>
        <w:numPr>
          <w:ilvl w:val="0"/>
          <w:numId w:val="26"/>
        </w:numPr>
        <w:shd w:val="clear" w:color="auto" w:fill="ffffff"/>
        <w:bidi w:val="0"/>
        <w:spacing w:line="288" w:lineRule="auto"/>
        <w:ind w:right="0"/>
        <w:jc w:val="left"/>
        <w:rPr>
          <w:rFonts w:ascii="Arial" w:hAnsi="Arial"/>
          <w:rtl w:val="0"/>
          <w:lang w:val="en-US"/>
        </w:rPr>
      </w:pPr>
      <w:r>
        <w:rPr>
          <w:rFonts w:ascii="Arial" w:hAnsi="Arial"/>
          <w:shd w:val="clear" w:color="auto" w:fill="ffffff"/>
          <w:rtl w:val="0"/>
          <w:lang w:val="en-US"/>
        </w:rPr>
        <w:t xml:space="preserve">The antidote for </w:t>
      </w:r>
      <w:r>
        <w:rPr>
          <w:rFonts w:ascii="Arial" w:hAnsi="Arial"/>
          <w:b w:val="1"/>
          <w:bCs w:val="1"/>
          <w:outline w:val="0"/>
          <w:color w:val="598a38"/>
          <w:shd w:val="clear" w:color="auto" w:fill="ffffff"/>
          <w:rtl w:val="0"/>
          <w14:textFill>
            <w14:solidFill>
              <w14:srgbClr w14:val="5A8A39"/>
            </w14:solidFill>
          </w14:textFill>
        </w:rPr>
        <w:t>Envy</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en-US"/>
          <w14:textFill>
            <w14:solidFill>
              <w14:srgbClr w14:val="5A8A39"/>
            </w14:solidFill>
          </w14:textFill>
        </w:rPr>
        <w:t>Contentment</w:t>
      </w:r>
      <w:r>
        <w:rPr>
          <w:rFonts w:ascii="Arial" w:hAnsi="Arial"/>
          <w:shd w:val="clear" w:color="auto" w:fill="ffffff"/>
          <w:rtl w:val="0"/>
          <w:lang w:val="en-US"/>
        </w:rPr>
        <w:t>: It is the state of acceptance and satisfaction with what we have and who we are without longing or craving for more. Living contentedly brings a sense of ease, gladness, and peace with the way things are.</w:t>
      </w:r>
    </w:p>
    <w:p>
      <w:pPr>
        <w:pStyle w:val="Body"/>
        <w:numPr>
          <w:ilvl w:val="0"/>
          <w:numId w:val="26"/>
        </w:numPr>
        <w:shd w:val="clear" w:color="auto" w:fill="ffffff"/>
        <w:bidi w:val="0"/>
        <w:ind w:right="0"/>
        <w:jc w:val="left"/>
        <w:rPr>
          <w:rFonts w:ascii="Arial" w:hAnsi="Arial"/>
          <w:rtl w:val="0"/>
          <w:lang w:val="en-US"/>
        </w:rPr>
      </w:pPr>
      <w:r>
        <w:rPr>
          <w:rFonts w:ascii="Arial" w:hAnsi="Arial"/>
          <w:shd w:val="clear" w:color="auto" w:fill="ffffff"/>
          <w:rtl w:val="0"/>
          <w:lang w:val="en-US"/>
        </w:rPr>
        <w:t xml:space="preserve">The antidote for </w:t>
      </w:r>
      <w:r>
        <w:rPr>
          <w:rFonts w:ascii="Arial" w:hAnsi="Arial"/>
          <w:b w:val="1"/>
          <w:bCs w:val="1"/>
          <w:outline w:val="0"/>
          <w:color w:val="598a38"/>
          <w:shd w:val="clear" w:color="auto" w:fill="ffffff"/>
          <w:rtl w:val="0"/>
          <w:lang w:val="fr-FR"/>
          <w14:textFill>
            <w14:solidFill>
              <w14:srgbClr w14:val="5A8A39"/>
            </w14:solidFill>
          </w14:textFill>
        </w:rPr>
        <w:t>Procrastination</w:t>
      </w:r>
      <w:r>
        <w:rPr>
          <w:rFonts w:ascii="Arial" w:hAnsi="Arial"/>
          <w:shd w:val="clear" w:color="auto" w:fill="ffffff"/>
          <w:rtl w:val="0"/>
          <w:lang w:val="en-US"/>
        </w:rPr>
        <w:t xml:space="preserve"> is </w:t>
      </w:r>
      <w:r>
        <w:rPr>
          <w:rFonts w:ascii="Arial" w:hAnsi="Arial"/>
          <w:b w:val="1"/>
          <w:bCs w:val="1"/>
          <w:outline w:val="0"/>
          <w:color w:val="598a38"/>
          <w:shd w:val="clear" w:color="auto" w:fill="ffffff"/>
          <w:rtl w:val="0"/>
          <w:lang w:val="fr-FR"/>
          <w14:textFill>
            <w14:solidFill>
              <w14:srgbClr w14:val="5A8A39"/>
            </w14:solidFill>
          </w14:textFill>
        </w:rPr>
        <w:t>Action</w:t>
      </w:r>
      <w:r>
        <w:rPr>
          <w:rFonts w:ascii="Arial" w:hAnsi="Arial"/>
          <w:shd w:val="clear" w:color="auto" w:fill="ffffff"/>
          <w:rtl w:val="0"/>
          <w:lang w:val="en-US"/>
        </w:rPr>
        <w:t>: This is the willingness to address a problem or difficulty by carrying out a series of tasks, over time, to achieve a desired change or outcome. Taking even small steps can create momentum and transform intentions into tangible results.</w:t>
      </w:r>
    </w:p>
    <w:p>
      <w:pPr>
        <w:pStyle w:val="Body"/>
        <w:shd w:val="clear" w:color="auto" w:fill="ffffff"/>
        <w:tabs>
          <w:tab w:val="left" w:pos="720"/>
        </w:tabs>
        <w:bidi w:val="0"/>
        <w:ind w:left="0" w:right="0" w:firstLine="0"/>
        <w:jc w:val="left"/>
        <w:rPr>
          <w:rFonts w:ascii="Arial" w:cs="Arial" w:hAnsi="Arial" w:eastAsia="Arial"/>
          <w:sz w:val="26"/>
          <w:szCs w:val="26"/>
          <w:rtl w:val="0"/>
          <w14:textOutline w14:w="12700" w14:cap="flat">
            <w14:noFill/>
            <w14:miter w14:lim="400000"/>
          </w14:textOutline>
        </w:rPr>
      </w:pPr>
    </w:p>
    <w:tbl>
      <w:tblPr>
        <w:tblW w:w="1278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512"/>
        <w:gridCol w:w="2513"/>
        <w:gridCol w:w="2585"/>
        <w:gridCol w:w="2585"/>
        <w:gridCol w:w="2585"/>
      </w:tblGrid>
      <w:tr>
        <w:tblPrEx>
          <w:shd w:val="clear" w:color="auto" w:fill="499bc9"/>
        </w:tblPrEx>
        <w:trPr>
          <w:trHeight w:val="900" w:hRule="atLeast"/>
          <w:tblHeader/>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center"/>
          </w:tcPr>
          <w:p>
            <w:pPr>
              <w:pStyle w:val="Body A"/>
              <w:spacing w:line="259" w:lineRule="auto"/>
              <w:jc w:val="center"/>
              <w:rPr>
                <w:rFonts w:ascii="Arial" w:cs="Arial" w:hAnsi="Arial" w:eastAsia="Arial"/>
                <w:sz w:val="18"/>
                <w:szCs w:val="18"/>
                <w:shd w:val="nil" w:color="auto" w:fill="auto"/>
              </w:rPr>
            </w:pPr>
            <w:r>
              <w:rPr>
                <w:rFonts w:ascii="Arial" w:hAnsi="Arial"/>
                <w:sz w:val="18"/>
                <w:szCs w:val="18"/>
                <w:shd w:val="nil" w:color="auto" w:fill="auto"/>
                <w:rtl w:val="0"/>
                <w:lang w:val="en-US"/>
              </w:rPr>
              <w:t>1</w:t>
            </w:r>
          </w:p>
          <w:p>
            <w:pPr>
              <w:pStyle w:val="Body A"/>
              <w:bidi w:val="0"/>
              <w:spacing w:line="259" w:lineRule="auto"/>
              <w:ind w:left="0" w:right="0" w:firstLine="0"/>
              <w:jc w:val="center"/>
              <w:rPr>
                <w:rtl w:val="0"/>
              </w:rPr>
            </w:pPr>
            <w:r>
              <w:rPr>
                <w:rFonts w:ascii="Arial" w:hAnsi="Arial"/>
                <w:b w:val="1"/>
                <w:bCs w:val="1"/>
                <w:sz w:val="18"/>
                <w:szCs w:val="18"/>
                <w:shd w:val="nil" w:color="auto" w:fill="auto"/>
                <w:rtl w:val="0"/>
                <w:lang w:val="en-US"/>
              </w:rPr>
              <w:t>Person or institution whom I felt caused harm.</w:t>
            </w: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center"/>
          </w:tcPr>
          <w:p>
            <w:pPr>
              <w:pStyle w:val="Body A"/>
              <w:spacing w:line="259" w:lineRule="auto"/>
              <w:jc w:val="center"/>
              <w:rPr>
                <w:rFonts w:ascii="Arial" w:cs="Arial" w:hAnsi="Arial" w:eastAsia="Arial"/>
                <w:sz w:val="18"/>
                <w:szCs w:val="18"/>
                <w:shd w:val="nil" w:color="auto" w:fill="auto"/>
              </w:rPr>
            </w:pPr>
            <w:r>
              <w:rPr>
                <w:rFonts w:ascii="Arial" w:hAnsi="Arial"/>
                <w:sz w:val="18"/>
                <w:szCs w:val="18"/>
                <w:shd w:val="nil" w:color="auto" w:fill="auto"/>
                <w:rtl w:val="0"/>
                <w:lang w:val="en-US"/>
              </w:rPr>
              <w:t>2</w:t>
            </w:r>
          </w:p>
          <w:p>
            <w:pPr>
              <w:pStyle w:val="Body A"/>
              <w:bidi w:val="0"/>
              <w:spacing w:line="259" w:lineRule="auto"/>
              <w:ind w:left="0" w:right="0" w:firstLine="0"/>
              <w:jc w:val="center"/>
              <w:rPr>
                <w:rtl w:val="0"/>
              </w:rPr>
            </w:pPr>
            <w:r>
              <w:rPr>
                <w:rFonts w:ascii="Arial" w:hAnsi="Arial"/>
                <w:b w:val="1"/>
                <w:bCs w:val="1"/>
                <w:sz w:val="18"/>
                <w:szCs w:val="18"/>
                <w:shd w:val="nil" w:color="auto" w:fill="auto"/>
                <w:rtl w:val="0"/>
                <w:lang w:val="en-US"/>
              </w:rPr>
              <w:t>Reason I feel this way is. What did they do?</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center"/>
          </w:tcPr>
          <w:p>
            <w:pPr>
              <w:pStyle w:val="Body A"/>
              <w:spacing w:line="259" w:lineRule="auto"/>
              <w:jc w:val="center"/>
              <w:rPr>
                <w:rFonts w:ascii="Arial" w:cs="Arial" w:hAnsi="Arial" w:eastAsia="Arial"/>
                <w:sz w:val="18"/>
                <w:szCs w:val="18"/>
                <w:shd w:val="nil" w:color="auto" w:fill="auto"/>
              </w:rPr>
            </w:pPr>
            <w:r>
              <w:rPr>
                <w:rFonts w:ascii="Arial" w:hAnsi="Arial"/>
                <w:sz w:val="18"/>
                <w:szCs w:val="18"/>
                <w:shd w:val="nil" w:color="auto" w:fill="auto"/>
                <w:rtl w:val="0"/>
                <w:lang w:val="en-US"/>
              </w:rPr>
              <w:t>3</w:t>
            </w:r>
          </w:p>
          <w:p>
            <w:pPr>
              <w:pStyle w:val="Body A"/>
              <w:bidi w:val="0"/>
              <w:spacing w:line="259" w:lineRule="auto"/>
              <w:ind w:left="0" w:right="0" w:firstLine="0"/>
              <w:jc w:val="center"/>
              <w:rPr>
                <w:rtl w:val="0"/>
              </w:rPr>
            </w:pPr>
            <w:r>
              <w:rPr>
                <w:rFonts w:ascii="Arial" w:hAnsi="Arial"/>
                <w:b w:val="1"/>
                <w:bCs w:val="1"/>
                <w:sz w:val="18"/>
                <w:szCs w:val="18"/>
                <w:shd w:val="nil" w:color="auto" w:fill="auto"/>
                <w:rtl w:val="0"/>
                <w:lang w:val="en-US"/>
              </w:rPr>
              <w:t>Part(s) of self, or identity, affected by this situation.</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center"/>
          </w:tcPr>
          <w:p>
            <w:pPr>
              <w:pStyle w:val="Body A"/>
              <w:spacing w:line="259" w:lineRule="auto"/>
              <w:jc w:val="center"/>
              <w:rPr>
                <w:rFonts w:ascii="Arial" w:cs="Arial" w:hAnsi="Arial" w:eastAsia="Arial"/>
                <w:sz w:val="18"/>
                <w:szCs w:val="18"/>
                <w:shd w:val="nil" w:color="auto" w:fill="auto"/>
              </w:rPr>
            </w:pPr>
            <w:r>
              <w:rPr>
                <w:rFonts w:ascii="Arial" w:hAnsi="Arial"/>
                <w:sz w:val="18"/>
                <w:szCs w:val="18"/>
                <w:shd w:val="nil" w:color="auto" w:fill="auto"/>
                <w:rtl w:val="0"/>
                <w:lang w:val="en-US"/>
              </w:rPr>
              <w:t>4</w:t>
            </w:r>
          </w:p>
          <w:p>
            <w:pPr>
              <w:pStyle w:val="Body A"/>
              <w:bidi w:val="0"/>
              <w:spacing w:line="259" w:lineRule="auto"/>
              <w:ind w:left="0" w:right="0" w:firstLine="0"/>
              <w:jc w:val="center"/>
              <w:rPr>
                <w:rtl w:val="0"/>
              </w:rPr>
            </w:pPr>
            <w:r>
              <w:rPr>
                <w:rFonts w:ascii="Arial" w:hAnsi="Arial"/>
                <w:b w:val="1"/>
                <w:bCs w:val="1"/>
                <w:sz w:val="18"/>
                <w:szCs w:val="18"/>
                <w:shd w:val="nil" w:color="auto" w:fill="auto"/>
                <w:rtl w:val="0"/>
                <w:lang w:val="en-US"/>
              </w:rPr>
              <w:t xml:space="preserve">Which </w:t>
            </w:r>
            <w:r>
              <w:rPr>
                <w:rFonts w:ascii="Arial" w:hAnsi="Arial"/>
                <w:b w:val="1"/>
                <w:bCs w:val="1"/>
                <w:smallCaps w:val="1"/>
                <w:outline w:val="0"/>
                <w:color w:val="538135"/>
                <w:sz w:val="20"/>
                <w:szCs w:val="20"/>
                <w:u w:color="538135"/>
                <w:shd w:val="nil" w:color="auto" w:fill="auto"/>
                <w:rtl w:val="0"/>
                <w:lang w:val="en-US"/>
                <w14:textFill>
                  <w14:solidFill>
                    <w14:srgbClr w14:val="538135"/>
                  </w14:solidFill>
                </w14:textFill>
              </w:rPr>
              <w:t>liabilities</w:t>
            </w:r>
            <w:r>
              <w:rPr>
                <w:rFonts w:ascii="Arial" w:hAnsi="Arial"/>
                <w:b w:val="1"/>
                <w:bCs w:val="1"/>
                <w:sz w:val="18"/>
                <w:szCs w:val="18"/>
                <w:shd w:val="nil" w:color="auto" w:fill="auto"/>
                <w:rtl w:val="0"/>
                <w:lang w:val="en-US"/>
              </w:rPr>
              <w:t xml:space="preserve"> played a part in my resentment (from the above list)</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center"/>
          </w:tcPr>
          <w:p>
            <w:pPr>
              <w:pStyle w:val="Body"/>
              <w:spacing w:after="40" w:line="259" w:lineRule="auto"/>
              <w:jc w:val="center"/>
              <w:rPr>
                <w:rFonts w:ascii="Arial" w:cs="Arial" w:hAnsi="Arial" w:eastAsia="Arial"/>
                <w:sz w:val="18"/>
                <w:szCs w:val="18"/>
                <w:shd w:val="nil" w:color="auto" w:fill="auto"/>
                <w14:textOutline w14:w="12700" w14:cap="flat">
                  <w14:noFill/>
                  <w14:miter w14:lim="400000"/>
                </w14:textOutline>
              </w:rPr>
            </w:pPr>
            <w:r>
              <w:rPr>
                <w:rFonts w:ascii="Arial" w:hAnsi="Arial"/>
                <w:sz w:val="18"/>
                <w:szCs w:val="18"/>
                <w:shd w:val="nil" w:color="auto" w:fill="auto"/>
                <w:rtl w:val="0"/>
                <w:lang w:val="en-US"/>
                <w14:textOutline w14:w="12700" w14:cap="flat">
                  <w14:noFill/>
                  <w14:miter w14:lim="400000"/>
                </w14:textOutline>
              </w:rPr>
              <w:t>5</w:t>
            </w:r>
          </w:p>
          <w:p>
            <w:pPr>
              <w:pStyle w:val="Body"/>
              <w:bidi w:val="0"/>
              <w:spacing w:after="40" w:line="259" w:lineRule="auto"/>
              <w:ind w:left="0" w:right="0" w:firstLine="0"/>
              <w:jc w:val="center"/>
              <w:rPr>
                <w:rtl w:val="0"/>
              </w:rPr>
            </w:pPr>
            <w:r>
              <w:rPr>
                <w:rFonts w:ascii="Arial" w:hAnsi="Arial"/>
                <w:b w:val="1"/>
                <w:bCs w:val="1"/>
                <w:smallCap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Assets</w:t>
            </w:r>
            <w:r>
              <w:rPr>
                <w:rFonts w:ascii="Arial" w:hAnsi="Arial"/>
                <w:b w:val="1"/>
                <w:bCs w:val="1"/>
                <w:sz w:val="18"/>
                <w:szCs w:val="18"/>
                <w:shd w:val="nil" w:color="auto" w:fill="auto"/>
                <w:rtl w:val="0"/>
                <w:lang w:val="en-US"/>
                <w14:textOutline w14:w="12700" w14:cap="flat">
                  <w14:noFill/>
                  <w14:miter w14:lim="400000"/>
                </w14:textOutline>
              </w:rPr>
              <w:t xml:space="preserve"> that are antidotes to these liabilities </w:t>
            </w:r>
            <w:r>
              <w:rPr>
                <w:rFonts w:ascii="Arial" w:hAnsi="Arial"/>
                <w:b w:val="1"/>
                <w:bCs w:val="1"/>
                <w:i w:val="1"/>
                <w:iCs w:val="1"/>
                <w:sz w:val="18"/>
                <w:szCs w:val="18"/>
                <w:shd w:val="nil" w:color="auto" w:fill="auto"/>
                <w:rtl w:val="0"/>
                <w:lang w:val="en-US"/>
                <w14:textOutline w14:w="12700" w14:cap="flat">
                  <w14:noFill/>
                  <w14:miter w14:lim="400000"/>
                </w14:textOutline>
              </w:rPr>
              <w:t>(from the above list)</w:t>
            </w:r>
          </w:p>
        </w:tc>
      </w:tr>
      <w:tr>
        <w:tblPrEx>
          <w:shd w:val="clear" w:color="auto" w:fill="ceddeb"/>
        </w:tblPrEx>
        <w:trPr>
          <w:trHeight w:val="7406"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A"/>
              <w:spacing w:line="259" w:lineRule="auto"/>
            </w:pPr>
            <w:r>
              <w:rPr>
                <w:rFonts w:ascii="Arial" w:hAnsi="Arial"/>
                <w:outline w:val="0"/>
                <w:color w:val="538135"/>
                <w:sz w:val="20"/>
                <w:szCs w:val="20"/>
                <w:u w:color="ff2c21"/>
                <w:shd w:val="nil" w:color="auto" w:fill="auto"/>
                <w:rtl w:val="0"/>
                <w:lang w:val="en-US"/>
                <w14:textFill>
                  <w14:solidFill>
                    <w14:srgbClr w14:val="538135"/>
                  </w14:solidFill>
                </w14:textFill>
              </w:rPr>
              <w:t>Example: My Boss</w:t>
            </w: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A"/>
              <w:spacing w:line="259" w:lineRule="auto"/>
            </w:pPr>
            <w:r>
              <w:rPr>
                <w:rFonts w:ascii="Arial" w:hAnsi="Arial"/>
                <w:outline w:val="0"/>
                <w:color w:val="538135"/>
                <w:sz w:val="18"/>
                <w:szCs w:val="18"/>
                <w:u w:color="ff2c21"/>
                <w:shd w:val="nil" w:color="auto" w:fill="auto"/>
                <w:rtl w:val="0"/>
                <w:lang w:val="en-US"/>
                <w14:textFill>
                  <w14:solidFill>
                    <w14:srgbClr w14:val="538135"/>
                  </w14:solidFill>
                </w14:textFill>
              </w:rPr>
              <w:t>He yelled at me when I didn</w:t>
            </w:r>
            <w:r>
              <w:rPr>
                <w:rFonts w:ascii="Arial" w:hAnsi="Arial" w:hint="default"/>
                <w:outline w:val="0"/>
                <w:color w:val="538135"/>
                <w:sz w:val="18"/>
                <w:szCs w:val="18"/>
                <w:u w:color="ff2c21"/>
                <w:shd w:val="nil" w:color="auto" w:fill="auto"/>
                <w:rtl w:val="0"/>
                <w:lang w:val="en-US"/>
                <w14:textFill>
                  <w14:solidFill>
                    <w14:srgbClr w14:val="538135"/>
                  </w14:solidFill>
                </w14:textFill>
              </w:rPr>
              <w:t>’</w:t>
            </w:r>
            <w:r>
              <w:rPr>
                <w:rFonts w:ascii="Arial" w:hAnsi="Arial"/>
                <w:outline w:val="0"/>
                <w:color w:val="538135"/>
                <w:sz w:val="18"/>
                <w:szCs w:val="18"/>
                <w:u w:color="ff2c21"/>
                <w:shd w:val="nil" w:color="auto" w:fill="auto"/>
                <w:rtl w:val="0"/>
                <w:lang w:val="en-US"/>
                <w14:textFill>
                  <w14:solidFill>
                    <w14:srgbClr w14:val="538135"/>
                  </w14:solidFill>
                </w14:textFill>
              </w:rPr>
              <w:t>t complete my report on time.</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A"/>
              <w:spacing w:after="120" w:line="259" w:lineRule="auto"/>
              <w:rPr>
                <w:rFonts w:ascii="Arial" w:cs="Arial" w:hAnsi="Arial" w:eastAsia="Arial"/>
                <w:outline w:val="0"/>
                <w:color w:val="538135"/>
                <w:sz w:val="18"/>
                <w:szCs w:val="18"/>
                <w:u w:color="ff2c21"/>
                <w:shd w:val="nil" w:color="auto" w:fill="auto"/>
                <w14:textFill>
                  <w14:solidFill>
                    <w14:srgbClr w14:val="538135"/>
                  </w14:solidFill>
                </w14:textFill>
              </w:rPr>
            </w:pPr>
            <w:r>
              <w:rPr>
                <w:rFonts w:ascii="Arial" w:hAnsi="Arial"/>
                <w:outline w:val="0"/>
                <w:color w:val="538135"/>
                <w:sz w:val="18"/>
                <w:szCs w:val="18"/>
                <w:u w:color="ff2c21"/>
                <w:shd w:val="nil" w:color="auto" w:fill="auto"/>
                <w:rtl w:val="0"/>
                <w:lang w:val="en-US"/>
                <w14:textFill>
                  <w14:solidFill>
                    <w14:srgbClr w14:val="538135"/>
                  </w14:solidFill>
                </w14:textFill>
              </w:rPr>
              <w:t>Self-esteem</w:t>
            </w:r>
          </w:p>
          <w:p>
            <w:pPr>
              <w:pStyle w:val="Body A"/>
              <w:bidi w:val="0"/>
              <w:spacing w:after="120"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outline w:val="0"/>
                <w:color w:val="538135"/>
                <w:sz w:val="18"/>
                <w:szCs w:val="18"/>
                <w:u w:color="ff2c21"/>
                <w:shd w:val="nil" w:color="auto" w:fill="auto"/>
                <w:rtl w:val="0"/>
                <w:lang w:val="en-US"/>
                <w14:textFill>
                  <w14:solidFill>
                    <w14:srgbClr w14:val="538135"/>
                  </w14:solidFill>
                </w14:textFill>
              </w:rPr>
              <w:t>Pride</w:t>
            </w:r>
          </w:p>
          <w:p>
            <w:pPr>
              <w:pStyle w:val="Body A"/>
              <w:bidi w:val="0"/>
              <w:spacing w:after="120"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outline w:val="0"/>
                <w:color w:val="538135"/>
                <w:sz w:val="18"/>
                <w:szCs w:val="18"/>
                <w:u w:color="ff2c21"/>
                <w:shd w:val="nil" w:color="auto" w:fill="auto"/>
                <w:rtl w:val="0"/>
                <w:lang w:val="en-US"/>
                <w14:textFill>
                  <w14:solidFill>
                    <w14:srgbClr w14:val="538135"/>
                  </w14:solidFill>
                </w14:textFill>
              </w:rPr>
              <w:t>Security</w:t>
            </w:r>
          </w:p>
          <w:p>
            <w:pPr>
              <w:pStyle w:val="Body A"/>
              <w:bidi w:val="0"/>
              <w:spacing w:after="120"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outline w:val="0"/>
                <w:color w:val="538135"/>
                <w:sz w:val="18"/>
                <w:szCs w:val="18"/>
                <w:u w:color="ff2c21"/>
                <w:shd w:val="nil" w:color="auto" w:fill="auto"/>
                <w:rtl w:val="0"/>
                <w:lang w:val="en-US"/>
                <w14:textFill>
                  <w14:solidFill>
                    <w14:srgbClr w14:val="538135"/>
                  </w14:solidFill>
                </w14:textFill>
              </w:rPr>
              <w:t>Ambitions</w:t>
            </w:r>
          </w:p>
          <w:p>
            <w:pPr>
              <w:pStyle w:val="Body A"/>
              <w:bidi w:val="0"/>
              <w:spacing w:line="259" w:lineRule="auto"/>
              <w:ind w:left="0" w:right="0" w:firstLine="0"/>
              <w:jc w:val="left"/>
              <w:rPr>
                <w:rtl w:val="0"/>
              </w:rPr>
            </w:pPr>
            <w:r>
              <w:rPr>
                <w:rFonts w:ascii="Arial" w:hAnsi="Arial"/>
                <w:outline w:val="0"/>
                <w:color w:val="538135"/>
                <w:sz w:val="18"/>
                <w:szCs w:val="18"/>
                <w:u w:color="ff2c21"/>
                <w:shd w:val="nil" w:color="auto" w:fill="auto"/>
                <w:rtl w:val="0"/>
                <w:lang w:val="en-US"/>
                <w14:textFill>
                  <w14:solidFill>
                    <w14:srgbClr w14:val="538135"/>
                  </w14:solidFill>
                </w14:textFill>
              </w:rPr>
              <w:t>Personal relations</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A"/>
              <w:spacing w:line="259" w:lineRule="auto"/>
              <w:rPr>
                <w:rFonts w:ascii="Arial" w:cs="Arial" w:hAnsi="Arial" w:eastAsia="Arial"/>
                <w:outline w:val="0"/>
                <w:color w:val="538135"/>
                <w:sz w:val="18"/>
                <w:szCs w:val="18"/>
                <w:u w:color="ff2c21"/>
                <w:shd w:val="nil" w:color="auto" w:fill="auto"/>
                <w14:textFill>
                  <w14:solidFill>
                    <w14:srgbClr w14:val="538135"/>
                  </w14:solidFill>
                </w14:textFill>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 xml:space="preserve">Self-pity: </w:t>
            </w:r>
            <w:r>
              <w:rPr>
                <w:rFonts w:ascii="Arial" w:hAnsi="Arial"/>
                <w:outline w:val="0"/>
                <w:color w:val="538135"/>
                <w:sz w:val="18"/>
                <w:szCs w:val="18"/>
                <w:u w:color="ff2c21"/>
                <w:shd w:val="nil" w:color="auto" w:fill="auto"/>
                <w:rtl w:val="0"/>
                <w:lang w:val="en-US"/>
                <w14:textFill>
                  <w14:solidFill>
                    <w14:srgbClr w14:val="538135"/>
                  </w14:solidFill>
                </w14:textFill>
              </w:rPr>
              <w:t xml:space="preserve">I felt it was unfair. </w:t>
            </w: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bidi w:val="0"/>
              <w:spacing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Resentment:</w:t>
            </w:r>
            <w:r>
              <w:rPr>
                <w:rFonts w:ascii="Arial" w:hAnsi="Arial"/>
                <w:outline w:val="0"/>
                <w:color w:val="538135"/>
                <w:sz w:val="18"/>
                <w:szCs w:val="18"/>
                <w:u w:color="ff2c21"/>
                <w:shd w:val="nil" w:color="auto" w:fill="auto"/>
                <w:rtl w:val="0"/>
                <w:lang w:val="en-US"/>
                <w14:textFill>
                  <w14:solidFill>
                    <w14:srgbClr w14:val="538135"/>
                  </w14:solidFill>
                </w14:textFill>
              </w:rPr>
              <w:t xml:space="preserve"> I was angry and hurt</w:t>
            </w: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bidi w:val="0"/>
              <w:spacing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 xml:space="preserve">Fear: </w:t>
            </w:r>
            <w:r>
              <w:rPr>
                <w:rFonts w:ascii="Arial" w:hAnsi="Arial"/>
                <w:outline w:val="0"/>
                <w:color w:val="538135"/>
                <w:sz w:val="18"/>
                <w:szCs w:val="18"/>
                <w:u w:color="ff2c21"/>
                <w:shd w:val="nil" w:color="auto" w:fill="auto"/>
                <w:rtl w:val="0"/>
                <w:lang w:val="en-US"/>
                <w14:textFill>
                  <w14:solidFill>
                    <w14:srgbClr w14:val="538135"/>
                  </w14:solidFill>
                </w14:textFill>
              </w:rPr>
              <w:t>I</w:t>
            </w:r>
            <w:r>
              <w:rPr>
                <w:rFonts w:ascii="Arial" w:hAnsi="Arial" w:hint="default"/>
                <w:outline w:val="0"/>
                <w:color w:val="538135"/>
                <w:sz w:val="18"/>
                <w:szCs w:val="18"/>
                <w:u w:color="ff2c21"/>
                <w:shd w:val="nil" w:color="auto" w:fill="auto"/>
                <w:rtl w:val="0"/>
                <w:lang w:val="en-US"/>
                <w14:textFill>
                  <w14:solidFill>
                    <w14:srgbClr w14:val="538135"/>
                  </w14:solidFill>
                </w14:textFill>
              </w:rPr>
              <w:t>’</w:t>
            </w:r>
            <w:r>
              <w:rPr>
                <w:rFonts w:ascii="Arial" w:hAnsi="Arial"/>
                <w:outline w:val="0"/>
                <w:color w:val="538135"/>
                <w:sz w:val="18"/>
                <w:szCs w:val="18"/>
                <w:u w:color="ff2c21"/>
                <w:shd w:val="nil" w:color="auto" w:fill="auto"/>
                <w:rtl w:val="0"/>
                <w:lang w:val="en-US"/>
                <w14:textFill>
                  <w14:solidFill>
                    <w14:srgbClr w14:val="538135"/>
                  </w14:solidFill>
                </w14:textFill>
              </w:rPr>
              <w:t xml:space="preserve">m worried about my performance review. </w:t>
            </w: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bidi w:val="0"/>
              <w:spacing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 xml:space="preserve">False Pride: </w:t>
            </w:r>
            <w:r>
              <w:rPr>
                <w:rFonts w:ascii="Arial" w:hAnsi="Arial"/>
                <w:outline w:val="0"/>
                <w:color w:val="538135"/>
                <w:sz w:val="18"/>
                <w:szCs w:val="18"/>
                <w:u w:color="ff2c21"/>
                <w:shd w:val="nil" w:color="auto" w:fill="auto"/>
                <w:rtl w:val="0"/>
                <w:lang w:val="en-US"/>
                <w14:textFill>
                  <w14:solidFill>
                    <w14:srgbClr w14:val="538135"/>
                  </w14:solidFill>
                </w14:textFill>
              </w:rPr>
              <w:t>I believe he doesn</w:t>
            </w:r>
            <w:r>
              <w:rPr>
                <w:rFonts w:ascii="Arial" w:hAnsi="Arial" w:hint="default"/>
                <w:outline w:val="0"/>
                <w:color w:val="538135"/>
                <w:sz w:val="18"/>
                <w:szCs w:val="18"/>
                <w:u w:color="ff2c21"/>
                <w:shd w:val="nil" w:color="auto" w:fill="auto"/>
                <w:rtl w:val="0"/>
                <w:lang w:val="en-US"/>
                <w14:textFill>
                  <w14:solidFill>
                    <w14:srgbClr w14:val="538135"/>
                  </w14:solidFill>
                </w14:textFill>
              </w:rPr>
              <w:t>’</w:t>
            </w:r>
            <w:r>
              <w:rPr>
                <w:rFonts w:ascii="Arial" w:hAnsi="Arial"/>
                <w:outline w:val="0"/>
                <w:color w:val="538135"/>
                <w:sz w:val="18"/>
                <w:szCs w:val="18"/>
                <w:u w:color="ff2c21"/>
                <w:shd w:val="nil" w:color="auto" w:fill="auto"/>
                <w:rtl w:val="0"/>
                <w:lang w:val="en-US"/>
                <w14:textFill>
                  <w14:solidFill>
                    <w14:srgbClr w14:val="538135"/>
                  </w14:solidFill>
                </w14:textFill>
              </w:rPr>
              <w:t xml:space="preserve">t appreciate my work </w:t>
            </w: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bidi w:val="0"/>
              <w:spacing w:line="259" w:lineRule="auto"/>
              <w:ind w:left="0" w:right="0" w:firstLine="0"/>
              <w:jc w:val="left"/>
              <w:rPr>
                <w:rFonts w:ascii="Arial" w:cs="Arial" w:hAnsi="Arial" w:eastAsia="Arial"/>
                <w:outline w:val="0"/>
                <w:color w:val="538135"/>
                <w:sz w:val="18"/>
                <w:szCs w:val="18"/>
                <w:u w:color="ff2c21"/>
                <w:shd w:val="nil" w:color="auto" w:fill="auto"/>
                <w:rtl w:val="0"/>
                <w14:textFill>
                  <w14:solidFill>
                    <w14:srgbClr w14:val="538135"/>
                  </w14:solidFill>
                </w14:textFill>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 xml:space="preserve">Dishonesty: </w:t>
            </w:r>
            <w:r>
              <w:rPr>
                <w:rFonts w:ascii="Arial" w:hAnsi="Arial"/>
                <w:outline w:val="0"/>
                <w:color w:val="538135"/>
                <w:sz w:val="18"/>
                <w:szCs w:val="18"/>
                <w:u w:color="ff2c21"/>
                <w:shd w:val="nil" w:color="auto" w:fill="auto"/>
                <w:rtl w:val="0"/>
                <w:lang w:val="en-US"/>
                <w14:textFill>
                  <w14:solidFill>
                    <w14:srgbClr w14:val="538135"/>
                  </w14:solidFill>
                </w14:textFill>
              </w:rPr>
              <w:t>I didn</w:t>
            </w:r>
            <w:r>
              <w:rPr>
                <w:rFonts w:ascii="Arial" w:hAnsi="Arial" w:hint="default"/>
                <w:outline w:val="0"/>
                <w:color w:val="538135"/>
                <w:sz w:val="18"/>
                <w:szCs w:val="18"/>
                <w:u w:color="ff2c21"/>
                <w:shd w:val="nil" w:color="auto" w:fill="auto"/>
                <w:rtl w:val="0"/>
                <w:lang w:val="en-US"/>
                <w14:textFill>
                  <w14:solidFill>
                    <w14:srgbClr w14:val="538135"/>
                  </w14:solidFill>
                </w14:textFill>
              </w:rPr>
              <w:t>’</w:t>
            </w:r>
            <w:r>
              <w:rPr>
                <w:rFonts w:ascii="Arial" w:hAnsi="Arial"/>
                <w:outline w:val="0"/>
                <w:color w:val="538135"/>
                <w:sz w:val="18"/>
                <w:szCs w:val="18"/>
                <w:u w:color="ff2c21"/>
                <w:shd w:val="nil" w:color="auto" w:fill="auto"/>
                <w:rtl w:val="0"/>
                <w:lang w:val="en-US"/>
                <w14:textFill>
                  <w14:solidFill>
                    <w14:srgbClr w14:val="538135"/>
                  </w14:solidFill>
                </w14:textFill>
              </w:rPr>
              <w:t>t communicate my difficulties</w:t>
            </w: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sz w:val="18"/>
                <w:szCs w:val="18"/>
                <w:u w:color="ff2c21"/>
                <w:shd w:val="nil" w:color="auto" w:fill="auto"/>
                <w:lang w:val="en-US"/>
                <w14:textFill>
                  <w14:solidFill>
                    <w14:srgbClr w14:val="538135"/>
                  </w14:solidFill>
                </w14:textFill>
              </w:rPr>
            </w:pPr>
          </w:p>
          <w:p>
            <w:pPr>
              <w:pStyle w:val="Body A"/>
              <w:spacing w:line="259" w:lineRule="auto"/>
              <w:rPr>
                <w:rFonts w:ascii="Arial" w:cs="Arial" w:hAnsi="Arial" w:eastAsia="Arial"/>
                <w:outline w:val="0"/>
                <w:color w:val="538135"/>
                <w:u w:color="ff2c21"/>
                <w:shd w:val="nil" w:color="auto" w:fill="auto"/>
                <w:lang w:val="en-US"/>
                <w14:textFill>
                  <w14:solidFill>
                    <w14:srgbClr w14:val="538135"/>
                  </w14:solidFill>
                </w14:textFill>
              </w:rPr>
            </w:pPr>
          </w:p>
          <w:p>
            <w:pPr>
              <w:pStyle w:val="Body A"/>
              <w:bidi w:val="0"/>
              <w:spacing w:line="259" w:lineRule="auto"/>
              <w:ind w:left="0" w:right="0" w:firstLine="0"/>
              <w:jc w:val="left"/>
              <w:rPr>
                <w:rtl w:val="0"/>
              </w:rPr>
            </w:pPr>
            <w:r>
              <w:rPr>
                <w:rFonts w:ascii="Arial" w:hAnsi="Arial"/>
                <w:b w:val="1"/>
                <w:bCs w:val="1"/>
                <w:outline w:val="0"/>
                <w:color w:val="538135"/>
                <w:sz w:val="18"/>
                <w:szCs w:val="18"/>
                <w:u w:color="ff2c21"/>
                <w:shd w:val="nil" w:color="auto" w:fill="auto"/>
                <w:rtl w:val="0"/>
                <w:lang w:val="en-US"/>
                <w14:textFill>
                  <w14:solidFill>
                    <w14:srgbClr w14:val="538135"/>
                  </w14:solidFill>
                </w14:textFill>
              </w:rPr>
              <w:t>Procrastination:</w:t>
            </w:r>
            <w:r>
              <w:rPr>
                <w:rFonts w:ascii="Arial" w:hAnsi="Arial"/>
                <w:outline w:val="0"/>
                <w:color w:val="538135"/>
                <w:sz w:val="18"/>
                <w:szCs w:val="18"/>
                <w:u w:color="ff2c21"/>
                <w:shd w:val="nil" w:color="auto" w:fill="auto"/>
                <w:rtl w:val="0"/>
                <w:lang w:val="en-US"/>
                <w14:textFill>
                  <w14:solidFill>
                    <w14:srgbClr w14:val="538135"/>
                  </w14:solidFill>
                </w14:textFill>
              </w:rPr>
              <w:t xml:space="preserve"> I spent 2.5 hours doing online shopping</w:t>
            </w:r>
            <w:r>
              <w:rPr>
                <w:rFonts w:ascii="Arial" w:hAnsi="Arial"/>
                <w:outline w:val="0"/>
                <w:color w:val="538135"/>
                <w:sz w:val="20"/>
                <w:szCs w:val="20"/>
                <w:u w:color="ff2c21"/>
                <w:shd w:val="nil" w:color="auto" w:fill="auto"/>
                <w:rtl w:val="0"/>
                <w:lang w:val="en-US"/>
                <w14:textFill>
                  <w14:solidFill>
                    <w14:srgbClr w14:val="538135"/>
                  </w14:solidFill>
                </w14:textFill>
              </w:rPr>
              <w:t xml:space="preserve"> </w:t>
            </w: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152"/>
              <w:bottom w:type="dxa" w:w="80"/>
              <w:right w:type="dxa" w:w="152"/>
            </w:tcMar>
            <w:vAlign w:val="top"/>
          </w:tcPr>
          <w:p>
            <w:pPr>
              <w:pStyle w:val="Body"/>
              <w:spacing w:after="60" w:line="259" w:lineRule="auto"/>
              <w:ind w:left="72" w:right="72" w:firstLine="0"/>
              <w:rPr>
                <w:rFonts w:ascii="Arial" w:cs="Arial" w:hAnsi="Arial" w:eastAsia="Arial"/>
                <w:outline w:val="0"/>
                <w:color w:val="538135"/>
                <w:sz w:val="18"/>
                <w:szCs w:val="18"/>
                <w:u w:color="538135"/>
                <w:shd w:val="nil" w:color="auto" w:fill="auto"/>
                <w14:textOutline w14:w="12700" w14:cap="flat">
                  <w14:noFill/>
                  <w14:miter w14:lim="400000"/>
                </w14:textOutline>
                <w14:textFill>
                  <w14:solidFill>
                    <w14:srgbClr w14:val="538135"/>
                  </w14:solidFill>
                </w14:textFill>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Self-compassion</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 for myself because I couldn</w:t>
            </w:r>
            <w:r>
              <w:rPr>
                <w:rFonts w:ascii="Arial" w:hAnsi="Arial" w:hint="default"/>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t communicate with my boss about my difficulties.</w:t>
            </w:r>
          </w:p>
          <w:p>
            <w:pPr>
              <w:pStyle w:val="Body"/>
              <w:bidi w:val="0"/>
              <w:spacing w:after="60" w:line="259" w:lineRule="auto"/>
              <w:ind w:left="72" w:right="72" w:firstLine="0"/>
              <w:jc w:val="left"/>
              <w:rPr>
                <w:rFonts w:ascii="Arial" w:cs="Arial" w:hAnsi="Arial" w:eastAsia="Arial"/>
                <w:outline w:val="0"/>
                <w:color w:val="538135"/>
                <w:sz w:val="18"/>
                <w:szCs w:val="18"/>
                <w:u w:color="538135"/>
                <w:shd w:val="nil" w:color="auto" w:fill="auto"/>
                <w:rtl w:val="0"/>
                <w14:textOutline w14:w="12700" w14:cap="flat">
                  <w14:noFill/>
                  <w14:miter w14:lim="400000"/>
                </w14:textOutline>
                <w14:textFill>
                  <w14:solidFill>
                    <w14:srgbClr w14:val="538135"/>
                  </w14:solidFill>
                </w14:textFill>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Forgiveness</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 for my boss, who is doing their best to ensure that our department delivers its promised goals. </w:t>
            </w:r>
          </w:p>
          <w:p>
            <w:pPr>
              <w:pStyle w:val="Body"/>
              <w:bidi w:val="0"/>
              <w:spacing w:after="60" w:line="259" w:lineRule="auto"/>
              <w:ind w:left="72" w:right="72" w:firstLine="0"/>
              <w:jc w:val="left"/>
              <w:rPr>
                <w:rFonts w:ascii="Arial" w:cs="Arial" w:hAnsi="Arial" w:eastAsia="Arial"/>
                <w:outline w:val="0"/>
                <w:color w:val="538135"/>
                <w:sz w:val="18"/>
                <w:szCs w:val="18"/>
                <w:u w:color="538135"/>
                <w:shd w:val="nil" w:color="auto" w:fill="auto"/>
                <w:rtl w:val="0"/>
                <w14:textOutline w14:w="12700" w14:cap="flat">
                  <w14:noFill/>
                  <w14:miter w14:lim="400000"/>
                </w14:textOutline>
                <w14:textFill>
                  <w14:solidFill>
                    <w14:srgbClr w14:val="538135"/>
                  </w14:solidFill>
                </w14:textFill>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Faith </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in myself (can do this), in my boss (doing their best and not out to get me), and in my Higher Power (will guide me through any pain or situation). </w:t>
            </w:r>
          </w:p>
          <w:p>
            <w:pPr>
              <w:pStyle w:val="Body"/>
              <w:bidi w:val="0"/>
              <w:spacing w:after="60" w:line="259" w:lineRule="auto"/>
              <w:ind w:left="72" w:right="72" w:firstLine="0"/>
              <w:jc w:val="left"/>
              <w:rPr>
                <w:rFonts w:ascii="Arial" w:cs="Arial" w:hAnsi="Arial" w:eastAsia="Arial"/>
                <w:outline w:val="0"/>
                <w:color w:val="538135"/>
                <w:sz w:val="18"/>
                <w:szCs w:val="18"/>
                <w:u w:color="538135"/>
                <w:shd w:val="nil" w:color="auto" w:fill="auto"/>
                <w:rtl w:val="0"/>
                <w14:textOutline w14:w="12700" w14:cap="flat">
                  <w14:noFill/>
                  <w14:miter w14:lim="400000"/>
                </w14:textOutline>
                <w14:textFill>
                  <w14:solidFill>
                    <w14:srgbClr w14:val="538135"/>
                  </w14:solidFill>
                </w14:textFill>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Humility</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I can grow from this experience and learn from my boss and other teammates on methods to manage projects and communication.</w:t>
            </w:r>
          </w:p>
          <w:p>
            <w:pPr>
              <w:pStyle w:val="Body"/>
              <w:bidi w:val="0"/>
              <w:spacing w:after="60" w:line="259" w:lineRule="auto"/>
              <w:ind w:left="72" w:right="72" w:firstLine="0"/>
              <w:jc w:val="left"/>
              <w:rPr>
                <w:rFonts w:ascii="Arial" w:cs="Arial" w:hAnsi="Arial" w:eastAsia="Arial"/>
                <w:outline w:val="0"/>
                <w:color w:val="538135"/>
                <w:sz w:val="18"/>
                <w:szCs w:val="18"/>
                <w:u w:color="538135"/>
                <w:shd w:val="nil" w:color="auto" w:fill="auto"/>
                <w:rtl w:val="0"/>
                <w14:textOutline w14:w="12700" w14:cap="flat">
                  <w14:noFill/>
                  <w14:miter w14:lim="400000"/>
                </w14:textOutline>
                <w14:textFill>
                  <w14:solidFill>
                    <w14:srgbClr w14:val="538135"/>
                  </w14:solidFill>
                </w14:textFill>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Honesty</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w:t>
            </w: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 </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I</w:t>
            </w: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 </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messed up. I can come clean and can find someone to partner with to keep me accountable and clear when I start to get overwhelmed.</w:t>
            </w:r>
          </w:p>
          <w:p>
            <w:pPr>
              <w:pStyle w:val="Body"/>
              <w:bidi w:val="0"/>
              <w:spacing w:after="60" w:line="259" w:lineRule="auto"/>
              <w:ind w:left="72" w:right="72" w:firstLine="0"/>
              <w:jc w:val="left"/>
              <w:rPr>
                <w:rtl w:val="0"/>
              </w:rPr>
            </w:pP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Action</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w:t>
            </w:r>
            <w:r>
              <w:rPr>
                <w:rFonts w:ascii="Arial" w:hAnsi="Arial"/>
                <w:b w:val="1"/>
                <w:bCs w:val="1"/>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 xml:space="preserve"> </w:t>
            </w:r>
            <w:r>
              <w:rPr>
                <w:rFonts w:ascii="Arial" w:hAnsi="Arial"/>
                <w:outline w:val="0"/>
                <w:color w:val="538135"/>
                <w:sz w:val="18"/>
                <w:szCs w:val="18"/>
                <w:u w:color="538135"/>
                <w:shd w:val="nil" w:color="auto" w:fill="auto"/>
                <w:rtl w:val="0"/>
                <w:lang w:val="en-US"/>
                <w14:textOutline w14:w="12700" w14:cap="flat">
                  <w14:noFill/>
                  <w14:miter w14:lim="400000"/>
                </w14:textOutline>
                <w14:textFill>
                  <w14:solidFill>
                    <w14:srgbClr w14:val="538135"/>
                  </w14:solidFill>
                </w14:textFill>
              </w:rPr>
              <w:t>Instead of using the Internet inappropriately at work, I can troubleshoot my project with a colleague or find a mentor from another department. I owe amends to my boss and team.</w:t>
            </w:r>
          </w:p>
        </w:tc>
      </w:tr>
      <w:tr>
        <w:tblPrEx>
          <w:shd w:val="clear" w:color="auto" w:fill="ceddeb"/>
        </w:tblPrEx>
        <w:trPr>
          <w:trHeight w:val="195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944"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243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243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5"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98" w:hRule="atLeast"/>
        </w:trPr>
        <w:tc>
          <w:tcPr>
            <w:tcW w:type="dxa" w:w="2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bl>
    <w:p>
      <w:pPr>
        <w:pStyle w:val="Body A"/>
        <w:widowControl w:val="0"/>
        <w:numPr>
          <w:ilvl w:val="0"/>
          <w:numId w:val="28"/>
        </w:numPr>
        <w:jc w:val="center"/>
        <w:rPr>
          <w:sz w:val="26"/>
          <w:szCs w:val="26"/>
        </w:rPr>
      </w:pPr>
      <w:r>
        <w:rPr>
          <w:sz w:val="26"/>
          <w:szCs w:val="26"/>
          <w14:textOutline w14:w="12700" w14:cap="flat">
            <w14:noFill/>
            <w14:miter w14:lim="400000"/>
          </w14:textOutline>
        </w:rPr>
      </w:r>
    </w:p>
    <w:sectPr>
      <w:headerReference w:type="default" r:id="rId4"/>
      <w:footerReference w:type="default" r:id="rId5"/>
      <w:pgSz w:w="15840" w:h="12240" w:orient="landscape"/>
      <w:pgMar w:top="1296" w:right="1296" w:bottom="720" w:left="1296" w:header="36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6480"/>
        <w:tab w:val="right" w:pos="9020"/>
        <w:tab w:val="right" w:pos="12940"/>
      </w:tabs>
      <w:jc w:val="right"/>
    </w:pPr>
    <w:r>
      <w:rPr>
        <w:rFonts w:ascii="Helvetica Neue" w:cs="Helvetica Neue" w:hAnsi="Helvetica Neue" w:eastAsia="Helvetica Neue"/>
        <w:sz w:val="20"/>
        <w:szCs w:val="20"/>
        <w:rtl w:val="0"/>
      </w:rPr>
      <w:tab/>
      <w:tab/>
      <w:t xml:space="preserve">Revised </w:t>
    </w:r>
    <w:r>
      <w:rPr>
        <w:rFonts w:ascii="Helvetica Neue" w:hAnsi="Helvetica Neue"/>
        <w:sz w:val="20"/>
        <w:szCs w:val="20"/>
        <w:rtl w:val="0"/>
        <w:lang w:val="en-US"/>
      </w:rPr>
      <w:t>01/04/25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6480"/>
        <w:tab w:val="right" w:pos="12940"/>
        <w:tab w:val="clear" w:pos="9020"/>
      </w:tabs>
      <w:jc w:val="right"/>
    </w:pPr>
    <w:r>
      <w:rPr>
        <w:rFonts w:ascii="Arial" w:hAnsi="Arial"/>
        <w:sz w:val="18"/>
        <w:szCs w:val="18"/>
      </w:rPr>
      <w:fldChar w:fldCharType="begin" w:fldLock="0"/>
    </w:r>
    <w:r>
      <w:rPr>
        <w:rFonts w:ascii="Arial" w:hAnsi="Arial"/>
        <w:sz w:val="18"/>
        <w:szCs w:val="18"/>
      </w:rPr>
      <w:instrText xml:space="preserve"> PAGE </w:instrText>
    </w:r>
    <w:r>
      <w:rPr>
        <w:rFonts w:ascii="Arial" w:hAnsi="Arial"/>
        <w:sz w:val="18"/>
        <w:szCs w:val="18"/>
      </w:rPr>
      <w:fldChar w:fldCharType="separate" w:fldLock="0"/>
    </w:r>
    <w:r>
      <w:rPr>
        <w:rFonts w:ascii="Arial" w:hAnsi="Arial"/>
        <w:sz w:val="18"/>
        <w:szCs w:val="18"/>
      </w:rPr>
    </w:r>
    <w:r>
      <w:rPr>
        <w:rFonts w:ascii="Arial" w:hAnsi="Arial"/>
        <w:sz w:val="18"/>
        <w:szCs w:val="18"/>
      </w:rPr>
      <w:fldChar w:fldCharType="end" w:fldLock="0"/>
    </w:r>
    <w:r>
      <w:rPr>
        <w:rFonts w:ascii="Arial" w:hAnsi="Arial"/>
        <w:sz w:val="18"/>
        <w:szCs w:val="18"/>
        <w:rtl w:val="0"/>
        <w:lang w:val="en-US"/>
      </w:rPr>
      <w:t xml:space="preserve"> of </w:t>
    </w:r>
    <w:r>
      <w:rPr>
        <w:rFonts w:ascii="Arial" w:cs="Arial" w:hAnsi="Arial" w:eastAsia="Arial"/>
        <w:sz w:val="18"/>
        <w:szCs w:val="18"/>
      </w:rPr>
      <w:fldChar w:fldCharType="begin" w:fldLock="0"/>
    </w:r>
    <w:r>
      <w:rPr>
        <w:rFonts w:ascii="Arial" w:cs="Arial" w:hAnsi="Arial" w:eastAsia="Arial"/>
        <w:sz w:val="18"/>
        <w:szCs w:val="18"/>
      </w:rPr>
      <w:instrText xml:space="preserve"> NUMPAGES </w:instrText>
    </w:r>
    <w:r>
      <w:rPr>
        <w:rFonts w:ascii="Arial" w:cs="Arial" w:hAnsi="Arial" w:eastAsia="Arial"/>
        <w:sz w:val="18"/>
        <w:szCs w:val="18"/>
      </w:rPr>
      <w:fldChar w:fldCharType="separate" w:fldLock="0"/>
    </w:r>
    <w:r>
      <w:rPr>
        <w:rFonts w:ascii="Arial" w:cs="Arial" w:hAnsi="Arial" w:eastAsia="Arial"/>
        <w:sz w:val="18"/>
        <w:szCs w:val="18"/>
      </w:rPr>
    </w:r>
    <w:r>
      <w:rPr>
        <w:rFonts w:ascii="Arial" w:cs="Arial" w:hAnsi="Arial" w:eastAsia="Arial"/>
        <w:sz w:val="18"/>
        <w:szCs w:val="18"/>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634"/>
          <w:tab w:val="left" w:pos="1413"/>
        </w:tabs>
        <w:ind w:left="904" w:hanging="5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413"/>
        </w:tabs>
        <w:ind w:left="1683" w:hanging="52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13"/>
          <w:tab w:val="num" w:pos="2234"/>
        </w:tabs>
        <w:ind w:left="2504" w:hanging="5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13"/>
          <w:tab w:val="num" w:pos="3034"/>
        </w:tabs>
        <w:ind w:left="330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13"/>
          <w:tab w:val="num" w:pos="3834"/>
        </w:tabs>
        <w:ind w:left="4104" w:hanging="5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13"/>
          <w:tab w:val="num" w:pos="4634"/>
        </w:tabs>
        <w:ind w:left="4904" w:hanging="5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13"/>
          <w:tab w:val="num" w:pos="5434"/>
        </w:tabs>
        <w:ind w:left="5704" w:hanging="5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13"/>
          <w:tab w:val="num" w:pos="6234"/>
        </w:tabs>
        <w:ind w:left="6504" w:hanging="5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13"/>
          <w:tab w:val="num" w:pos="7034"/>
        </w:tabs>
        <w:ind w:left="7304"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2"/>
  </w:abstractNum>
  <w:abstractNum w:abstractNumId="3">
    <w:multiLevelType w:val="hybridMultilevel"/>
    <w:styleLink w:val="Imported Style 42"/>
    <w:lvl w:ilvl="0">
      <w:start w:val="1"/>
      <w:numFmt w:val="bullet"/>
      <w:suff w:val="tab"/>
      <w:lvlText w:val="•"/>
      <w:lvlJc w:val="left"/>
      <w:pPr>
        <w:ind w:left="780" w:hanging="7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425" w:hanging="425"/>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abstractNum>
  <w:abstractNum w:abstractNumId="4">
    <w:multiLevelType w:val="hybridMultilevel"/>
    <w:numStyleLink w:val="Imported Style 43"/>
  </w:abstractNum>
  <w:abstractNum w:abstractNumId="5">
    <w:multiLevelType w:val="hybridMultilevel"/>
    <w:styleLink w:val="Imported Style 43"/>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
    <w:multiLevelType w:val="hybridMultilevel"/>
    <w:numStyleLink w:val="Imported Style 44"/>
  </w:abstractNum>
  <w:abstractNum w:abstractNumId="7">
    <w:multiLevelType w:val="hybridMultilevel"/>
    <w:styleLink w:val="Imported Style 44"/>
    <w:lvl w:ilvl="0">
      <w:start w:val="1"/>
      <w:numFmt w:val="bullet"/>
      <w:suff w:val="tab"/>
      <w:lvlText w:val="•"/>
      <w:lvlJc w:val="left"/>
      <w:pPr>
        <w:ind w:left="780" w:hanging="7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8">
    <w:multiLevelType w:val="hybridMultilevel"/>
    <w:numStyleLink w:val="Imported Style 45"/>
  </w:abstractNum>
  <w:abstractNum w:abstractNumId="9">
    <w:multiLevelType w:val="hybridMultilevel"/>
    <w:styleLink w:val="Imported Style 45"/>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0">
    <w:multiLevelType w:val="hybridMultilevel"/>
    <w:numStyleLink w:val="Imported Style 46"/>
  </w:abstractNum>
  <w:abstractNum w:abstractNumId="11">
    <w:multiLevelType w:val="hybridMultilevel"/>
    <w:styleLink w:val="Imported Style 46"/>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2">
    <w:multiLevelType w:val="hybridMultilevel"/>
    <w:numStyleLink w:val="Imported Style 47"/>
  </w:abstractNum>
  <w:abstractNum w:abstractNumId="13">
    <w:multiLevelType w:val="hybridMultilevel"/>
    <w:styleLink w:val="Imported Style 47"/>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4">
    <w:multiLevelType w:val="hybridMultilevel"/>
    <w:numStyleLink w:val="Imported Style 48"/>
  </w:abstractNum>
  <w:abstractNum w:abstractNumId="15">
    <w:multiLevelType w:val="hybridMultilevel"/>
    <w:styleLink w:val="Imported Style 48"/>
    <w:lvl w:ilvl="0">
      <w:start w:val="1"/>
      <w:numFmt w:val="bullet"/>
      <w:suff w:val="tab"/>
      <w:lvlText w:val="•"/>
      <w:lvlJc w:val="left"/>
      <w:pPr>
        <w:ind w:left="780" w:hanging="7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65"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49"/>
  </w:abstractNum>
  <w:abstractNum w:abstractNumId="17">
    <w:multiLevelType w:val="hybridMultilevel"/>
    <w:styleLink w:val="Imported Style 49"/>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8">
    <w:multiLevelType w:val="hybridMultilevel"/>
    <w:numStyleLink w:val="Imported Style 50"/>
  </w:abstractNum>
  <w:abstractNum w:abstractNumId="19">
    <w:multiLevelType w:val="hybridMultilevel"/>
    <w:styleLink w:val="Imported Style 50"/>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0">
    <w:multiLevelType w:val="hybridMultilevel"/>
    <w:numStyleLink w:val="Imported Style 51"/>
  </w:abstractNum>
  <w:abstractNum w:abstractNumId="21">
    <w:multiLevelType w:val="hybridMultilevel"/>
    <w:styleLink w:val="Imported Style 51"/>
    <w:lvl w:ilvl="0">
      <w:start w:val="1"/>
      <w:numFmt w:val="bullet"/>
      <w:suff w:val="tab"/>
      <w:lvlText w:val="•"/>
      <w:lvlJc w:val="left"/>
      <w:pPr>
        <w:ind w:left="780" w:hanging="78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38" w:hanging="63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2">
    <w:multiLevelType w:val="hybridMultilevel"/>
    <w:numStyleLink w:val="Bullets"/>
  </w:abstractNum>
  <w:abstractNum w:abstractNumId="23">
    <w:multiLevelType w:val="hybridMultilevel"/>
    <w:styleLink w:val="Bullets"/>
    <w:lvl w:ilvl="0">
      <w:start w:val="1"/>
      <w:numFmt w:val="bullet"/>
      <w:suff w:val="tab"/>
      <w:lvlText w:val="•"/>
      <w:lvlJc w:val="left"/>
      <w:pPr>
        <w:tabs>
          <w:tab w:val="left" w:pos="7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2.0"/>
  </w:abstractNum>
  <w:abstractNum w:abstractNumId="25">
    <w:multiLevelType w:val="hybridMultilevel"/>
    <w:styleLink w:val="Imported Style 2.0"/>
    <w:lvl w:ilvl="0">
      <w:start w:val="1"/>
      <w:numFmt w:val="bullet"/>
      <w:suff w:val="tab"/>
      <w:lvlText w:val="•"/>
      <w:lvlJc w:val="left"/>
      <w:pPr>
        <w:tabs>
          <w:tab w:val="num" w:pos="293"/>
        </w:tabs>
        <w:ind w:left="401" w:hanging="401"/>
      </w:pPr>
      <w:rPr>
        <w:rFonts w:ascii="Arial" w:cs="Arial" w:hAnsi="Arial" w:eastAsia="Arial"/>
        <w:b w:val="1"/>
        <w:bCs w:val="1"/>
        <w:i w:val="0"/>
        <w:iCs w:val="0"/>
        <w:caps w:val="0"/>
        <w:smallCaps w:val="0"/>
        <w:strike w:val="0"/>
        <w:dstrike w:val="0"/>
        <w:outline w:val="0"/>
        <w:emboss w:val="0"/>
        <w:imprint w:val="0"/>
        <w:spacing w:val="0"/>
        <w:w w:val="100"/>
        <w:kern w:val="0"/>
        <w:position w:val="0"/>
        <w:sz w:val="32"/>
        <w:szCs w:val="32"/>
        <w:highlight w:val="none"/>
        <w:vertAlign w:val="baseline"/>
      </w:rPr>
    </w:lvl>
    <w:lvl w:ilvl="1">
      <w:start w:val="1"/>
      <w:numFmt w:val="bullet"/>
      <w:suff w:val="tab"/>
      <w:lvlText w:val="•"/>
      <w:lvlJc w:val="left"/>
      <w:pPr>
        <w:tabs>
          <w:tab w:val="num" w:pos="433"/>
        </w:tabs>
        <w:ind w:left="54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613"/>
        </w:tabs>
        <w:ind w:left="72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93"/>
        </w:tabs>
        <w:ind w:left="90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973"/>
        </w:tabs>
        <w:ind w:left="108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1153"/>
        </w:tabs>
        <w:ind w:left="126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1333"/>
        </w:tabs>
        <w:ind w:left="144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1513"/>
        </w:tabs>
        <w:ind w:left="162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693"/>
        </w:tabs>
        <w:ind w:left="180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634"/>
          </w:tabs>
          <w:ind w:left="904" w:hanging="5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413"/>
          </w:tabs>
          <w:ind w:left="1683" w:hanging="5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413"/>
            <w:tab w:val="num" w:pos="2289"/>
          </w:tabs>
          <w:ind w:left="25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13"/>
            <w:tab w:val="num" w:pos="3089"/>
          </w:tabs>
          <w:ind w:left="33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413"/>
            <w:tab w:val="num" w:pos="3889"/>
          </w:tabs>
          <w:ind w:left="41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413"/>
            <w:tab w:val="num" w:pos="4689"/>
          </w:tabs>
          <w:ind w:left="49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13"/>
            <w:tab w:val="num" w:pos="5489"/>
          </w:tabs>
          <w:ind w:left="57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13"/>
            <w:tab w:val="num" w:pos="6289"/>
          </w:tabs>
          <w:ind w:left="65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413"/>
            <w:tab w:val="num" w:pos="7089"/>
          </w:tabs>
          <w:ind w:left="7359" w:hanging="5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634"/>
          </w:tabs>
          <w:ind w:left="904" w:hanging="5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413"/>
          </w:tabs>
          <w:ind w:left="1687" w:hanging="5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413"/>
            <w:tab w:val="num" w:pos="2289"/>
          </w:tabs>
          <w:ind w:left="25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13"/>
            <w:tab w:val="num" w:pos="3089"/>
          </w:tabs>
          <w:ind w:left="33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413"/>
            <w:tab w:val="num" w:pos="3889"/>
          </w:tabs>
          <w:ind w:left="41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413"/>
            <w:tab w:val="num" w:pos="4689"/>
          </w:tabs>
          <w:ind w:left="49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13"/>
            <w:tab w:val="num" w:pos="5489"/>
          </w:tabs>
          <w:ind w:left="57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13"/>
            <w:tab w:val="num" w:pos="6289"/>
          </w:tabs>
          <w:ind w:left="65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413"/>
            <w:tab w:val="num" w:pos="7089"/>
          </w:tabs>
          <w:ind w:left="7363"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21"/>
  </w:num>
  <w:num w:numId="24">
    <w:abstractNumId w:val="20"/>
  </w:num>
  <w:num w:numId="25">
    <w:abstractNumId w:val="23"/>
  </w:num>
  <w:num w:numId="26">
    <w:abstractNumId w:val="22"/>
  </w:num>
  <w:num w:numId="27">
    <w:abstractNumId w:val="25"/>
  </w:num>
  <w:num w:numId="28">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42">
    <w:name w:val="Imported Style 42"/>
    <w:pPr>
      <w:numPr>
        <w:numId w:val="5"/>
      </w:numPr>
    </w:pPr>
  </w:style>
  <w:style w:type="numbering" w:styleId="Imported Style 43">
    <w:name w:val="Imported Style 43"/>
    <w:pPr>
      <w:numPr>
        <w:numId w:val="7"/>
      </w:numPr>
    </w:pPr>
  </w:style>
  <w:style w:type="numbering" w:styleId="Imported Style 44">
    <w:name w:val="Imported Style 44"/>
    <w:pPr>
      <w:numPr>
        <w:numId w:val="9"/>
      </w:numPr>
    </w:pPr>
  </w:style>
  <w:style w:type="numbering" w:styleId="Imported Style 45">
    <w:name w:val="Imported Style 45"/>
    <w:pPr>
      <w:numPr>
        <w:numId w:val="11"/>
      </w:numPr>
    </w:pPr>
  </w:style>
  <w:style w:type="numbering" w:styleId="Imported Style 46">
    <w:name w:val="Imported Style 46"/>
    <w:pPr>
      <w:numPr>
        <w:numId w:val="13"/>
      </w:numPr>
    </w:pPr>
  </w:style>
  <w:style w:type="numbering" w:styleId="Imported Style 47">
    <w:name w:val="Imported Style 47"/>
    <w:pPr>
      <w:numPr>
        <w:numId w:val="15"/>
      </w:numPr>
    </w:pPr>
  </w:style>
  <w:style w:type="numbering" w:styleId="Imported Style 48">
    <w:name w:val="Imported Style 48"/>
    <w:pPr>
      <w:numPr>
        <w:numId w:val="17"/>
      </w:numPr>
    </w:pPr>
  </w:style>
  <w:style w:type="numbering" w:styleId="Imported Style 49">
    <w:name w:val="Imported Style 49"/>
    <w:pPr>
      <w:numPr>
        <w:numId w:val="19"/>
      </w:numPr>
    </w:pPr>
  </w:style>
  <w:style w:type="numbering" w:styleId="Imported Style 50">
    <w:name w:val="Imported Style 50"/>
    <w:pPr>
      <w:numPr>
        <w:numId w:val="21"/>
      </w:numPr>
    </w:pPr>
  </w:style>
  <w:style w:type="numbering" w:styleId="Imported Style 51">
    <w:name w:val="Imported Style 51"/>
    <w:pPr>
      <w:numPr>
        <w:numId w:val="23"/>
      </w:numPr>
    </w:pPr>
  </w:style>
  <w:style w:type="numbering" w:styleId="Bullets">
    <w:name w:val="Bullets"/>
    <w:pPr>
      <w:numPr>
        <w:numId w:val="25"/>
      </w:numPr>
    </w:pPr>
  </w:style>
  <w:style w:type="numbering" w:styleId="Imported Style 2.0">
    <w:name w:val="Imported Style 2.0"/>
    <w:pPr>
      <w:numPr>
        <w:numId w:val="2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